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7B" w:rsidRPr="00605C9C" w:rsidRDefault="00A83E7B" w:rsidP="00A83E7B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05C9C">
        <w:rPr>
          <w:rFonts w:ascii="ＭＳ Ｐゴシック" w:eastAsia="ＭＳ Ｐゴシック" w:hAnsi="ＭＳ Ｐゴシック" w:hint="eastAsia"/>
          <w:b/>
          <w:sz w:val="32"/>
          <w:szCs w:val="32"/>
        </w:rPr>
        <w:t>大学院授業科目の科目等履修（P</w:t>
      </w:r>
      <w:r w:rsidRPr="00605C9C">
        <w:rPr>
          <w:rFonts w:ascii="ＭＳ Ｐゴシック" w:eastAsia="ＭＳ Ｐゴシック" w:hAnsi="ＭＳ Ｐゴシック"/>
          <w:b/>
          <w:sz w:val="32"/>
          <w:szCs w:val="32"/>
        </w:rPr>
        <w:t>re-ART</w:t>
      </w:r>
      <w:r w:rsidRPr="00605C9C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bookmarkStart w:id="0" w:name="_GoBack"/>
      <w:bookmarkEnd w:id="0"/>
    </w:p>
    <w:p w:rsidR="00A83E7B" w:rsidRDefault="00A83E7B" w:rsidP="00A83E7B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05C9C">
        <w:rPr>
          <w:rFonts w:ascii="ＭＳ Ｐゴシック" w:eastAsia="ＭＳ Ｐゴシック" w:hAnsi="ＭＳ Ｐゴシック" w:hint="eastAsia"/>
          <w:b/>
          <w:sz w:val="36"/>
          <w:szCs w:val="36"/>
        </w:rPr>
        <w:t>出席題目数継続･単位認定申請書</w:t>
      </w:r>
    </w:p>
    <w:p w:rsidR="00A83E7B" w:rsidRPr="00B83453" w:rsidRDefault="00A83E7B" w:rsidP="00A83E7B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A83E7B" w:rsidRPr="00D700F8" w:rsidRDefault="00A83E7B" w:rsidP="00A83E7B">
      <w:pPr>
        <w:ind w:firstLineChars="2500" w:firstLine="5500"/>
        <w:jc w:val="right"/>
        <w:rPr>
          <w:rFonts w:ascii="ＭＳ Ｐ明朝" w:eastAsia="ＭＳ Ｐ明朝" w:hAnsi="ＭＳ Ｐ明朝"/>
          <w:sz w:val="22"/>
        </w:rPr>
      </w:pPr>
      <w:r w:rsidRPr="00D700F8"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A83E7B" w:rsidRPr="00D700F8" w:rsidRDefault="00A83E7B" w:rsidP="00A83E7B">
      <w:pPr>
        <w:jc w:val="left"/>
        <w:rPr>
          <w:rFonts w:ascii="ＭＳ Ｐ明朝" w:eastAsia="ＭＳ Ｐ明朝" w:hAnsi="ＭＳ Ｐ明朝"/>
          <w:sz w:val="22"/>
        </w:rPr>
      </w:pPr>
    </w:p>
    <w:p w:rsidR="00A83E7B" w:rsidRDefault="00A83E7B" w:rsidP="00A83E7B">
      <w:pPr>
        <w:ind w:firstLineChars="100" w:firstLine="220"/>
        <w:jc w:val="left"/>
        <w:rPr>
          <w:rFonts w:ascii="ＭＳ Ｐ明朝" w:eastAsia="ＭＳ Ｐ明朝" w:hAnsi="ＭＳ Ｐ明朝"/>
          <w:sz w:val="22"/>
          <w:lang w:eastAsia="zh-CN"/>
        </w:rPr>
      </w:pPr>
      <w:r w:rsidRPr="00D700F8">
        <w:rPr>
          <w:rFonts w:ascii="ＭＳ Ｐ明朝" w:eastAsia="ＭＳ Ｐ明朝" w:hAnsi="ＭＳ Ｐ明朝" w:hint="eastAsia"/>
          <w:sz w:val="22"/>
          <w:lang w:eastAsia="zh-CN"/>
        </w:rPr>
        <w:t>大学院医歯薬学総合研究科長　殿</w:t>
      </w:r>
    </w:p>
    <w:p w:rsidR="00A83E7B" w:rsidRPr="00D700F8" w:rsidRDefault="00A83E7B" w:rsidP="00A83E7B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:rsidR="00A83E7B" w:rsidRPr="00D700F8" w:rsidRDefault="00A83E7B" w:rsidP="00A83E7B">
      <w:pPr>
        <w:spacing w:line="240" w:lineRule="exact"/>
        <w:ind w:firstLineChars="2400" w:firstLine="5280"/>
        <w:jc w:val="left"/>
        <w:rPr>
          <w:rFonts w:ascii="ＭＳ Ｐ明朝" w:eastAsia="ＭＳ Ｐ明朝" w:hAnsi="ＭＳ Ｐ明朝"/>
          <w:sz w:val="22"/>
        </w:rPr>
      </w:pPr>
      <w:r w:rsidRPr="00D700F8">
        <w:rPr>
          <w:rFonts w:ascii="ＭＳ Ｐ明朝" w:eastAsia="ＭＳ Ｐ明朝" w:hAnsi="ＭＳ Ｐ明朝" w:hint="eastAsia"/>
          <w:sz w:val="22"/>
        </w:rPr>
        <w:t xml:space="preserve">教育研究分野　　</w:t>
      </w:r>
      <w:r w:rsidRPr="00D700F8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D700F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:rsidR="00A83E7B" w:rsidRPr="00D700F8" w:rsidRDefault="00A83E7B" w:rsidP="00A83E7B">
      <w:pPr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A83E7B" w:rsidRPr="00D700F8" w:rsidRDefault="00A83E7B" w:rsidP="00A83E7B">
      <w:pPr>
        <w:spacing w:line="300" w:lineRule="exact"/>
        <w:ind w:firstLineChars="2400" w:firstLine="5280"/>
        <w:jc w:val="left"/>
        <w:rPr>
          <w:rFonts w:ascii="ＭＳ Ｐ明朝" w:eastAsia="ＭＳ Ｐ明朝" w:hAnsi="ＭＳ Ｐ明朝"/>
          <w:sz w:val="22"/>
          <w:lang w:eastAsia="zh-CN"/>
        </w:rPr>
      </w:pPr>
      <w:r w:rsidRPr="00D700F8">
        <w:rPr>
          <w:rFonts w:ascii="ＭＳ Ｐ明朝" w:eastAsia="ＭＳ Ｐ明朝" w:hAnsi="ＭＳ Ｐ明朝" w:hint="eastAsia"/>
          <w:sz w:val="22"/>
          <w:lang w:eastAsia="zh-CN"/>
        </w:rPr>
        <w:t xml:space="preserve">学　生　番　号　　</w:t>
      </w:r>
      <w:r w:rsidRPr="00D700F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Pr="00D700F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</w:t>
      </w:r>
    </w:p>
    <w:p w:rsidR="00A83E7B" w:rsidRPr="00D700F8" w:rsidRDefault="00A83E7B" w:rsidP="00A83E7B">
      <w:pPr>
        <w:spacing w:line="240" w:lineRule="exact"/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</w:p>
    <w:p w:rsidR="00A83E7B" w:rsidRPr="00D700F8" w:rsidRDefault="00A83E7B" w:rsidP="00A83E7B">
      <w:pPr>
        <w:spacing w:line="300" w:lineRule="exact"/>
        <w:ind w:firstLineChars="2400" w:firstLine="5280"/>
        <w:jc w:val="left"/>
        <w:rPr>
          <w:rFonts w:ascii="ＭＳ Ｐ明朝" w:eastAsia="ＭＳ Ｐ明朝" w:hAnsi="ＭＳ Ｐ明朝"/>
          <w:sz w:val="22"/>
        </w:rPr>
      </w:pPr>
      <w:r w:rsidRPr="00D700F8">
        <w:rPr>
          <w:rFonts w:ascii="ＭＳ Ｐ明朝" w:eastAsia="ＭＳ Ｐ明朝" w:hAnsi="ＭＳ Ｐ明朝" w:hint="eastAsia"/>
          <w:sz w:val="22"/>
        </w:rPr>
        <w:t xml:space="preserve">氏　　　　　　名　　</w:t>
      </w:r>
      <w:r w:rsidRPr="00D700F8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D700F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:rsidR="00A83E7B" w:rsidRDefault="00A83E7B" w:rsidP="00A83E7B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A83E7B" w:rsidRPr="00D700F8" w:rsidRDefault="00A83E7B" w:rsidP="00A83E7B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A83E7B" w:rsidRPr="00D700F8" w:rsidRDefault="00A83E7B" w:rsidP="00A83E7B">
      <w:pPr>
        <w:ind w:leftChars="250" w:left="525" w:rightChars="100" w:right="21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700F8">
        <w:rPr>
          <w:rFonts w:ascii="ＭＳ Ｐ明朝" w:eastAsia="ＭＳ Ｐ明朝" w:hAnsi="ＭＳ Ｐ明朝" w:hint="eastAsia"/>
          <w:sz w:val="22"/>
        </w:rPr>
        <w:t>私は下記のとおり</w:t>
      </w:r>
      <w:r>
        <w:rPr>
          <w:rFonts w:ascii="ＭＳ Ｐ明朝" w:eastAsia="ＭＳ Ｐ明朝" w:hAnsi="ＭＳ Ｐ明朝" w:hint="eastAsia"/>
          <w:sz w:val="22"/>
        </w:rPr>
        <w:t>，P</w:t>
      </w:r>
      <w:r>
        <w:rPr>
          <w:rFonts w:ascii="ＭＳ Ｐ明朝" w:eastAsia="ＭＳ Ｐ明朝" w:hAnsi="ＭＳ Ｐ明朝"/>
          <w:sz w:val="22"/>
        </w:rPr>
        <w:t>re-ART</w:t>
      </w:r>
      <w:r>
        <w:rPr>
          <w:rFonts w:ascii="ＭＳ Ｐ明朝" w:eastAsia="ＭＳ Ｐ明朝" w:hAnsi="ＭＳ Ｐ明朝" w:hint="eastAsia"/>
          <w:sz w:val="22"/>
        </w:rPr>
        <w:t>科目等履修生として</w:t>
      </w:r>
      <w:r w:rsidRPr="00D700F8">
        <w:rPr>
          <w:rFonts w:ascii="ＭＳ Ｐ明朝" w:eastAsia="ＭＳ Ｐ明朝" w:hAnsi="ＭＳ Ｐ明朝" w:hint="eastAsia"/>
          <w:sz w:val="22"/>
        </w:rPr>
        <w:t>大学院</w:t>
      </w:r>
      <w:r>
        <w:rPr>
          <w:rFonts w:ascii="ＭＳ Ｐ明朝" w:eastAsia="ＭＳ Ｐ明朝" w:hAnsi="ＭＳ Ｐ明朝" w:hint="eastAsia"/>
          <w:sz w:val="22"/>
        </w:rPr>
        <w:t>の</w:t>
      </w:r>
      <w:r w:rsidRPr="00D700F8">
        <w:rPr>
          <w:rFonts w:ascii="ＭＳ Ｐ明朝" w:eastAsia="ＭＳ Ｐ明朝" w:hAnsi="ＭＳ Ｐ明朝" w:hint="eastAsia"/>
          <w:sz w:val="22"/>
        </w:rPr>
        <w:t>授業科目を履修しました。</w:t>
      </w:r>
      <w:r>
        <w:rPr>
          <w:rFonts w:ascii="ＭＳ Ｐ明朝" w:eastAsia="ＭＳ Ｐ明朝" w:hAnsi="ＭＳ Ｐ明朝" w:hint="eastAsia"/>
          <w:sz w:val="22"/>
        </w:rPr>
        <w:t>つきましては，</w:t>
      </w:r>
      <w:r w:rsidRPr="00D700F8">
        <w:rPr>
          <w:rFonts w:ascii="ＭＳ Ｐ明朝" w:eastAsia="ＭＳ Ｐ明朝" w:hAnsi="ＭＳ Ｐ明朝" w:hint="eastAsia"/>
          <w:sz w:val="22"/>
        </w:rPr>
        <w:t>大学院医歯薬学総合研究科（博士課程）において出席題目数の</w:t>
      </w:r>
      <w:r>
        <w:rPr>
          <w:rFonts w:ascii="ＭＳ Ｐ明朝" w:eastAsia="ＭＳ Ｐ明朝" w:hAnsi="ＭＳ Ｐ明朝" w:hint="eastAsia"/>
          <w:sz w:val="22"/>
        </w:rPr>
        <w:t>継続認定をしていただきたく</w:t>
      </w:r>
      <w:r w:rsidRPr="00D700F8">
        <w:rPr>
          <w:rFonts w:ascii="ＭＳ Ｐ明朝" w:eastAsia="ＭＳ Ｐ明朝" w:hAnsi="ＭＳ Ｐ明朝" w:hint="eastAsia"/>
          <w:sz w:val="22"/>
        </w:rPr>
        <w:t>申請</w:t>
      </w:r>
      <w:r>
        <w:rPr>
          <w:rFonts w:ascii="ＭＳ Ｐ明朝" w:eastAsia="ＭＳ Ｐ明朝" w:hAnsi="ＭＳ Ｐ明朝" w:hint="eastAsia"/>
          <w:sz w:val="22"/>
        </w:rPr>
        <w:t>いた</w:t>
      </w:r>
      <w:r w:rsidRPr="00D700F8">
        <w:rPr>
          <w:rFonts w:ascii="ＭＳ Ｐ明朝" w:eastAsia="ＭＳ Ｐ明朝" w:hAnsi="ＭＳ Ｐ明朝" w:hint="eastAsia"/>
          <w:sz w:val="22"/>
        </w:rPr>
        <w:t>します。</w:t>
      </w:r>
      <w:r>
        <w:rPr>
          <w:rFonts w:ascii="ＭＳ Ｐ明朝" w:eastAsia="ＭＳ Ｐ明朝" w:hAnsi="ＭＳ Ｐ明朝" w:hint="eastAsia"/>
          <w:sz w:val="22"/>
        </w:rPr>
        <w:t>単位認定に必要な題目を満たす場合は，単位認定を併せて申請いたします。</w:t>
      </w:r>
    </w:p>
    <w:p w:rsidR="00A83E7B" w:rsidRPr="00533B70" w:rsidRDefault="00A83E7B" w:rsidP="00A83E7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A83E7B" w:rsidRPr="00D700F8" w:rsidRDefault="00A83E7B" w:rsidP="00A83E7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33B7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D700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700F8">
        <w:rPr>
          <w:rFonts w:ascii="ＭＳ Ｐ明朝" w:eastAsia="ＭＳ Ｐ明朝" w:hAnsi="ＭＳ Ｐ明朝" w:hint="eastAsia"/>
          <w:sz w:val="24"/>
          <w:szCs w:val="24"/>
          <w:lang w:eastAsia="zh-CN"/>
        </w:rPr>
        <w:t>学生番号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Pr="00B83453">
        <w:rPr>
          <w:rFonts w:ascii="ＭＳ Ｐ明朝" w:eastAsia="ＭＳ Ｐ明朝" w:hAnsi="ＭＳ Ｐ明朝" w:hint="eastAsia"/>
          <w:sz w:val="22"/>
          <w:lang w:eastAsia="zh-CN"/>
        </w:rPr>
        <w:t xml:space="preserve">(医学部医学科)　</w:t>
      </w:r>
      <w:r w:rsidRPr="00D700F8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Pr="00D700F8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０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Pr="00D700F8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６　　　　　　　　　　　　　　</w:t>
      </w:r>
    </w:p>
    <w:p w:rsidR="00A83E7B" w:rsidRPr="00D700F8" w:rsidRDefault="00A83E7B" w:rsidP="00A83E7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09"/>
        <w:gridCol w:w="3119"/>
      </w:tblGrid>
      <w:tr w:rsidR="00A83E7B" w:rsidRPr="00533B70" w:rsidTr="002F2693">
        <w:trPr>
          <w:trHeight w:val="492"/>
        </w:trPr>
        <w:tc>
          <w:tcPr>
            <w:tcW w:w="2552" w:type="dxa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>履修年度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>出席題目数</w:t>
            </w: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>研究方法論 基礎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年度</w:t>
            </w:r>
          </w:p>
        </w:tc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年度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年度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年度</w:t>
            </w:r>
          </w:p>
        </w:tc>
        <w:tc>
          <w:tcPr>
            <w:tcW w:w="311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>研究方法論 応用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年度</w:t>
            </w:r>
          </w:p>
        </w:tc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/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年度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年度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567"/>
        </w:trPr>
        <w:tc>
          <w:tcPr>
            <w:tcW w:w="2552" w:type="dxa"/>
            <w:vMerge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年度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A83E7B" w:rsidRPr="00533B70" w:rsidTr="002F2693">
        <w:trPr>
          <w:trHeight w:hRule="exact" w:val="712"/>
        </w:trPr>
        <w:tc>
          <w:tcPr>
            <w:tcW w:w="2552" w:type="dxa"/>
          </w:tcPr>
          <w:p w:rsidR="00A8535D" w:rsidRPr="00A8535D" w:rsidRDefault="00A83E7B" w:rsidP="00A8535D">
            <w:pPr>
              <w:jc w:val="center"/>
              <w:rPr>
                <w:rFonts w:ascii="ＭＳ ゴシック" w:eastAsia="ＭＳ ゴシック" w:hAnsi="ＭＳ ゴシック"/>
                <w:spacing w:val="10"/>
                <w:w w:val="73"/>
                <w:kern w:val="0"/>
                <w:sz w:val="20"/>
                <w:szCs w:val="18"/>
              </w:rPr>
            </w:pPr>
            <w:r w:rsidRPr="00A8535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グローカル医療人養成</w:t>
            </w:r>
          </w:p>
          <w:p w:rsidR="00A83E7B" w:rsidRPr="00017BC0" w:rsidRDefault="00A83E7B" w:rsidP="00A8535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8535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プログラム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A83E7B" w:rsidRPr="00017BC0" w:rsidRDefault="00A83E7B" w:rsidP="002F2693">
            <w:pPr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17BC0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E7B" w:rsidRPr="00017BC0" w:rsidRDefault="00A83E7B" w:rsidP="002F2693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A83E7B" w:rsidRPr="00B83453" w:rsidRDefault="00A83E7B" w:rsidP="00A83E7B">
      <w:pPr>
        <w:spacing w:beforeLines="50" w:before="180" w:line="500" w:lineRule="exact"/>
        <w:ind w:firstLineChars="100" w:firstLine="20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B83453">
        <w:rPr>
          <w:rFonts w:ascii="ＭＳ Ｐゴシック" w:eastAsia="ＭＳ Ｐゴシック" w:hAnsi="ＭＳ Ｐゴシック" w:hint="eastAsia"/>
          <w:b/>
          <w:sz w:val="20"/>
          <w:szCs w:val="20"/>
        </w:rPr>
        <w:t>「大学院授業科目の科目等履修（Pre-ART</w:t>
      </w:r>
      <w:r w:rsidRPr="00B83453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Pr="00B83453">
        <w:rPr>
          <w:rFonts w:ascii="ＭＳ Ｐゴシック" w:eastAsia="ＭＳ Ｐゴシック" w:hAnsi="ＭＳ Ｐゴシック" w:hint="eastAsia"/>
          <w:b/>
          <w:sz w:val="20"/>
          <w:szCs w:val="20"/>
        </w:rPr>
        <w:t>出席題目数通知書」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Pr="00A83E7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写し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Pr="00B83453">
        <w:rPr>
          <w:rFonts w:ascii="ＭＳ Ｐゴシック" w:eastAsia="ＭＳ Ｐゴシック" w:hAnsi="ＭＳ Ｐゴシック" w:hint="eastAsia"/>
          <w:b/>
          <w:sz w:val="20"/>
          <w:szCs w:val="20"/>
        </w:rPr>
        <w:t>添付して提出してください。</w:t>
      </w:r>
    </w:p>
    <w:p w:rsidR="00002AF9" w:rsidRPr="00A83E7B" w:rsidRDefault="00002AF9"/>
    <w:sectPr w:rsidR="00002AF9" w:rsidRPr="00A83E7B" w:rsidSect="00017BC0">
      <w:headerReference w:type="default" r:id="rId6"/>
      <w:pgSz w:w="11906" w:h="16838" w:code="9"/>
      <w:pgMar w:top="1440" w:right="1077" w:bottom="113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535D">
      <w:r>
        <w:separator/>
      </w:r>
    </w:p>
  </w:endnote>
  <w:endnote w:type="continuationSeparator" w:id="0">
    <w:p w:rsidR="00000000" w:rsidRDefault="00A8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535D">
      <w:r>
        <w:separator/>
      </w:r>
    </w:p>
  </w:footnote>
  <w:footnote w:type="continuationSeparator" w:id="0">
    <w:p w:rsidR="00000000" w:rsidRDefault="00A8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53" w:rsidRDefault="00A83E7B" w:rsidP="00017BC0">
    <w:pPr>
      <w:spacing w:line="600" w:lineRule="exact"/>
      <w:jc w:val="right"/>
    </w:pPr>
    <w:r w:rsidRPr="00B83453">
      <w:rPr>
        <w:rFonts w:ascii="ＭＳ Ｐゴシック" w:eastAsia="ＭＳ Ｐゴシック" w:hAnsi="ＭＳ Ｐゴシック" w:hint="eastAsia"/>
        <w:b/>
        <w:color w:val="808080"/>
        <w:sz w:val="18"/>
        <w:szCs w:val="18"/>
      </w:rPr>
      <w:t>岡山大学P</w:t>
    </w:r>
    <w:r w:rsidRPr="00B83453">
      <w:rPr>
        <w:rFonts w:ascii="ＭＳ Ｐゴシック" w:eastAsia="ＭＳ Ｐゴシック" w:hAnsi="ＭＳ Ｐゴシック"/>
        <w:b/>
        <w:color w:val="808080"/>
        <w:sz w:val="18"/>
        <w:szCs w:val="18"/>
      </w:rPr>
      <w:t>re-ART</w:t>
    </w:r>
    <w:r w:rsidRPr="00B83453">
      <w:rPr>
        <w:rFonts w:ascii="ＭＳ Ｐゴシック" w:eastAsia="ＭＳ Ｐゴシック" w:hAnsi="ＭＳ Ｐゴシック" w:hint="eastAsia"/>
        <w:b/>
        <w:color w:val="808080"/>
        <w:sz w:val="18"/>
        <w:szCs w:val="18"/>
      </w:rPr>
      <w:t>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7B"/>
    <w:rsid w:val="00002AF9"/>
    <w:rsid w:val="00A83E7B"/>
    <w:rsid w:val="00A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10C9B"/>
  <w15:chartTrackingRefBased/>
  <w15:docId w15:val="{9CDD4E3E-88A4-4026-B87C-BC51E89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E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利奈</dc:creator>
  <cp:keywords/>
  <dc:description/>
  <cp:lastModifiedBy>西山 麻椰</cp:lastModifiedBy>
  <cp:revision>2</cp:revision>
  <dcterms:created xsi:type="dcterms:W3CDTF">2023-04-07T06:27:00Z</dcterms:created>
  <dcterms:modified xsi:type="dcterms:W3CDTF">2023-06-13T01:45:00Z</dcterms:modified>
</cp:coreProperties>
</file>