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0A51" w14:textId="26980F7E" w:rsidR="00E75468" w:rsidRPr="00AE06C8" w:rsidRDefault="00AE06C8" w:rsidP="00AE06C8">
      <w:pPr>
        <w:tabs>
          <w:tab w:val="left" w:pos="772"/>
          <w:tab w:val="right" w:pos="9752"/>
        </w:tabs>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75468" w:rsidRPr="00AE06C8">
        <w:rPr>
          <w:rFonts w:ascii="Times New Roman" w:hAnsi="Times New Roman" w:cs="Times New Roman"/>
        </w:rPr>
        <w:t>Center for Information Technology and Management, Okayama University</w:t>
      </w:r>
    </w:p>
    <w:p w14:paraId="42434473" w14:textId="5D3F1E38" w:rsidR="0047231A" w:rsidRDefault="00E75468" w:rsidP="00E75468">
      <w:pPr>
        <w:wordWrap w:val="0"/>
        <w:ind w:left="195"/>
        <w:jc w:val="right"/>
        <w:rPr>
          <w:rFonts w:ascii="Times New Roman" w:hAnsi="Times New Roman" w:cs="Times New Roman"/>
        </w:rPr>
      </w:pPr>
      <w:r w:rsidRPr="00AE06C8">
        <w:rPr>
          <w:rFonts w:ascii="Times New Roman" w:hAnsi="Times New Roman" w:cs="Times New Roman"/>
        </w:rPr>
        <w:t>February 2024 Edition</w:t>
      </w:r>
    </w:p>
    <w:p w14:paraId="7A2B926D" w14:textId="4BEB1287" w:rsidR="001038F9" w:rsidRPr="00AE06C8" w:rsidRDefault="00CD6CB9" w:rsidP="00845CE5">
      <w:pPr>
        <w:spacing w:before="200" w:line="400" w:lineRule="exact"/>
        <w:ind w:leftChars="-135" w:left="-283" w:rightChars="-149" w:right="-313"/>
        <w:jc w:val="center"/>
        <w:rPr>
          <w:rFonts w:ascii="Times New Roman" w:hAnsi="Times New Roman" w:cs="Times New Roman"/>
        </w:rPr>
      </w:pPr>
      <w:r w:rsidRPr="00845CE5">
        <w:rPr>
          <w:rFonts w:ascii="Times New Roman" w:hAnsi="Times New Roman" w:cs="Times New Roman"/>
          <w:b/>
          <w:bCs/>
          <w:w w:val="90"/>
          <w:sz w:val="28"/>
          <w:szCs w:val="28"/>
        </w:rPr>
        <w:t xml:space="preserve">Security </w:t>
      </w:r>
      <w:r w:rsidR="003A3BE7" w:rsidRPr="00845CE5">
        <w:rPr>
          <w:rFonts w:ascii="Times New Roman" w:hAnsi="Times New Roman" w:cs="Times New Roman"/>
          <w:b/>
          <w:bCs/>
          <w:w w:val="90"/>
          <w:sz w:val="28"/>
          <w:szCs w:val="28"/>
        </w:rPr>
        <w:t>Checklist for Determining the Availability of Network Access at Okayama University</w:t>
      </w:r>
    </w:p>
    <w:p w14:paraId="050CF530" w14:textId="15F86140" w:rsidR="00AD1A76" w:rsidRPr="00AE06C8" w:rsidRDefault="00936163" w:rsidP="00845CE5">
      <w:pPr>
        <w:spacing w:before="200"/>
        <w:ind w:firstLineChars="100" w:firstLine="210"/>
        <w:rPr>
          <w:rFonts w:ascii="Times New Roman" w:hAnsi="Times New Roman" w:cs="Times New Roman"/>
        </w:rPr>
      </w:pPr>
      <w:bookmarkStart w:id="0" w:name="_Hlk156470364"/>
      <w:r w:rsidRPr="00AE06C8">
        <w:rPr>
          <w:rFonts w:ascii="Times New Roman" w:hAnsi="Times New Roman" w:cs="Times New Roman"/>
        </w:rPr>
        <w:t xml:space="preserve">Okayama University aims to reduce security risks by asking students to confirm in advance the security status of the computers they plan to bring to the </w:t>
      </w:r>
      <w:r w:rsidR="00360640" w:rsidRPr="00AE06C8">
        <w:rPr>
          <w:rFonts w:ascii="Times New Roman" w:hAnsi="Times New Roman" w:cs="Times New Roman"/>
        </w:rPr>
        <w:t>U</w:t>
      </w:r>
      <w:r w:rsidRPr="00AE06C8">
        <w:rPr>
          <w:rFonts w:ascii="Times New Roman" w:hAnsi="Times New Roman" w:cs="Times New Roman"/>
        </w:rPr>
        <w:t>niversity and their level of security awareness.</w:t>
      </w:r>
    </w:p>
    <w:bookmarkEnd w:id="0"/>
    <w:p w14:paraId="50FE994D" w14:textId="03B65F5E" w:rsidR="00E17EE4" w:rsidRPr="00AE06C8" w:rsidRDefault="00D56970" w:rsidP="0078230D">
      <w:pPr>
        <w:ind w:firstLineChars="100" w:firstLine="210"/>
        <w:rPr>
          <w:rFonts w:ascii="Times New Roman" w:hAnsi="Times New Roman" w:cs="Times New Roman"/>
        </w:rPr>
      </w:pPr>
      <w:r w:rsidRPr="00AE06C8">
        <w:rPr>
          <w:rFonts w:ascii="Times New Roman" w:hAnsi="Times New Roman" w:cs="Times New Roman"/>
        </w:rPr>
        <w:t xml:space="preserve">Please answer the following questions and be sure to confirm that your computer is appropriate for connection to the </w:t>
      </w:r>
      <w:r w:rsidR="008427BE">
        <w:rPr>
          <w:rFonts w:ascii="Times New Roman" w:hAnsi="Times New Roman" w:cs="Times New Roman"/>
        </w:rPr>
        <w:t>campus</w:t>
      </w:r>
      <w:r w:rsidRPr="00AE06C8">
        <w:rPr>
          <w:rFonts w:ascii="Times New Roman" w:hAnsi="Times New Roman" w:cs="Times New Roman"/>
        </w:rPr>
        <w:t xml:space="preserve"> network and that you have a high level of awareness regarding security.</w:t>
      </w:r>
    </w:p>
    <w:p w14:paraId="19D422C9" w14:textId="7025460F" w:rsidR="005D13C1" w:rsidRPr="00845CE5" w:rsidRDefault="004B6FD0" w:rsidP="00845CE5">
      <w:pPr>
        <w:pStyle w:val="a3"/>
        <w:numPr>
          <w:ilvl w:val="0"/>
          <w:numId w:val="5"/>
        </w:numPr>
        <w:spacing w:before="160"/>
        <w:ind w:leftChars="0" w:left="442" w:hanging="442"/>
        <w:rPr>
          <w:rFonts w:ascii="Times New Roman" w:hAnsi="Times New Roman" w:cs="Times New Roman"/>
          <w:b/>
          <w:bCs/>
          <w:sz w:val="22"/>
          <w:szCs w:val="24"/>
        </w:rPr>
      </w:pPr>
      <w:r w:rsidRPr="00845CE5">
        <w:rPr>
          <w:rFonts w:ascii="Times New Roman" w:hAnsi="Times New Roman" w:cs="Times New Roman"/>
          <w:b/>
          <w:bCs/>
          <w:sz w:val="22"/>
          <w:szCs w:val="24"/>
        </w:rPr>
        <w:t xml:space="preserve">Check the status of security measures on your </w:t>
      </w:r>
      <w:proofErr w:type="gramStart"/>
      <w:r w:rsidRPr="00845CE5">
        <w:rPr>
          <w:rFonts w:ascii="Times New Roman" w:hAnsi="Times New Roman" w:cs="Times New Roman"/>
          <w:b/>
          <w:bCs/>
          <w:sz w:val="22"/>
          <w:szCs w:val="24"/>
        </w:rPr>
        <w:t>computer</w:t>
      </w:r>
      <w:proofErr w:type="gramEnd"/>
    </w:p>
    <w:p w14:paraId="530B6752" w14:textId="1766A484" w:rsidR="006B75D4" w:rsidRPr="00AE06C8" w:rsidRDefault="00272172" w:rsidP="00845CE5">
      <w:pPr>
        <w:spacing w:after="100"/>
        <w:ind w:leftChars="100" w:left="210" w:firstLineChars="100" w:firstLine="210"/>
        <w:rPr>
          <w:rFonts w:ascii="Times New Roman" w:hAnsi="Times New Roman" w:cs="Times New Roman"/>
        </w:rPr>
      </w:pPr>
      <w:proofErr w:type="gramStart"/>
      <w:r w:rsidRPr="00AE06C8">
        <w:rPr>
          <w:rFonts w:ascii="Times New Roman" w:hAnsi="Times New Roman" w:cs="Times New Roman"/>
        </w:rPr>
        <w:t>In order to</w:t>
      </w:r>
      <w:proofErr w:type="gramEnd"/>
      <w:r w:rsidRPr="00AE06C8">
        <w:rPr>
          <w:rFonts w:ascii="Times New Roman" w:hAnsi="Times New Roman" w:cs="Times New Roman"/>
        </w:rPr>
        <w:t xml:space="preserve"> connect your computer to the network, certain security measures must be in place. Please make sure that </w:t>
      </w:r>
      <w:proofErr w:type="gramStart"/>
      <w:r w:rsidRPr="00AE06C8">
        <w:rPr>
          <w:rFonts w:ascii="Times New Roman" w:hAnsi="Times New Roman" w:cs="Times New Roman"/>
        </w:rPr>
        <w:t>all of</w:t>
      </w:r>
      <w:proofErr w:type="gramEnd"/>
      <w:r w:rsidRPr="00AE06C8">
        <w:rPr>
          <w:rFonts w:ascii="Times New Roman" w:hAnsi="Times New Roman" w:cs="Times New Roman"/>
        </w:rPr>
        <w:t xml:space="preserve"> the following conditions are met.</w:t>
      </w:r>
      <w:r w:rsidR="004D3B9E">
        <w:rPr>
          <w:rFonts w:ascii="Times New Roman" w:hAnsi="Times New Roman" w:cs="Times New Roman"/>
        </w:rPr>
        <w:t xml:space="preserve"> </w:t>
      </w:r>
      <w:r w:rsidRPr="00AE06C8">
        <w:rPr>
          <w:rFonts w:ascii="Times New Roman" w:hAnsi="Times New Roman" w:cs="Times New Roman"/>
        </w:rPr>
        <w:t xml:space="preserve">If you do not have a computer that you plan to bring with you, please </w:t>
      </w:r>
      <w:r w:rsidR="00AE06C8">
        <w:rPr>
          <w:rFonts w:ascii="Times New Roman" w:hAnsi="Times New Roman" w:cs="Times New Roman"/>
        </w:rPr>
        <w:t xml:space="preserve">proceed </w:t>
      </w:r>
      <w:r w:rsidRPr="00AE06C8">
        <w:rPr>
          <w:rFonts w:ascii="Times New Roman" w:hAnsi="Times New Roman" w:cs="Times New Roman"/>
        </w:rPr>
        <w:t xml:space="preserve">to </w:t>
      </w:r>
      <w:r w:rsidRPr="00AE06C8">
        <w:rPr>
          <w:rFonts w:ascii="Times New Roman" w:hAnsi="Times New Roman" w:cs="Times New Roman"/>
          <w:b/>
          <w:bCs/>
        </w:rPr>
        <w:t>2. Check your security awareness level</w:t>
      </w:r>
      <w:r w:rsidR="00AE06C8">
        <w:rPr>
          <w:rFonts w:ascii="Times New Roman" w:hAnsi="Times New Roman" w:cs="Times New Roman"/>
        </w:rPr>
        <w:t xml:space="preserve"> </w:t>
      </w:r>
      <w:r w:rsidRPr="00AE06C8">
        <w:rPr>
          <w:rFonts w:ascii="Times New Roman" w:hAnsi="Times New Roman" w:cs="Times New Roman"/>
        </w:rPr>
        <w:t>on the reverse side.</w:t>
      </w:r>
    </w:p>
    <w:tbl>
      <w:tblPr>
        <w:tblStyle w:val="a5"/>
        <w:tblpPr w:leftFromText="142" w:rightFromText="142" w:vertAnchor="text" w:horzAnchor="margin" w:tblpX="-35" w:tblpY="2"/>
        <w:tblW w:w="9776" w:type="dxa"/>
        <w:tblLayout w:type="fixed"/>
        <w:tblLook w:val="04A0" w:firstRow="1" w:lastRow="0" w:firstColumn="1" w:lastColumn="0" w:noHBand="0" w:noVBand="1"/>
      </w:tblPr>
      <w:tblGrid>
        <w:gridCol w:w="426"/>
        <w:gridCol w:w="8925"/>
        <w:gridCol w:w="425"/>
      </w:tblGrid>
      <w:tr w:rsidR="00D9143C" w:rsidRPr="00AE06C8" w14:paraId="3911AE16" w14:textId="77777777" w:rsidTr="00845CE5">
        <w:tc>
          <w:tcPr>
            <w:tcW w:w="426" w:type="dxa"/>
            <w:shd w:val="clear" w:color="auto" w:fill="D9D9D9" w:themeFill="background1" w:themeFillShade="D9"/>
            <w:vAlign w:val="center"/>
          </w:tcPr>
          <w:p w14:paraId="36D595F2" w14:textId="77777777" w:rsidR="0004007A" w:rsidRPr="00AE06C8" w:rsidRDefault="0004007A" w:rsidP="00945D46">
            <w:pPr>
              <w:widowControl/>
              <w:jc w:val="center"/>
              <w:rPr>
                <w:rFonts w:ascii="Times New Roman" w:hAnsi="Times New Roman" w:cs="Times New Roman"/>
              </w:rPr>
            </w:pPr>
          </w:p>
        </w:tc>
        <w:tc>
          <w:tcPr>
            <w:tcW w:w="8925" w:type="dxa"/>
            <w:shd w:val="clear" w:color="auto" w:fill="D9D9D9" w:themeFill="background1" w:themeFillShade="D9"/>
            <w:vAlign w:val="center"/>
          </w:tcPr>
          <w:p w14:paraId="3AE63A7C" w14:textId="0C2A9EAF" w:rsidR="0004007A" w:rsidRPr="00AE06C8" w:rsidRDefault="00595131" w:rsidP="00570A9C">
            <w:pPr>
              <w:widowControl/>
              <w:jc w:val="center"/>
              <w:rPr>
                <w:rFonts w:ascii="Times New Roman" w:hAnsi="Times New Roman" w:cs="Times New Roman"/>
              </w:rPr>
            </w:pPr>
            <w:r>
              <w:rPr>
                <w:rFonts w:ascii="Times New Roman" w:hAnsi="Times New Roman" w:cs="Times New Roman"/>
              </w:rPr>
              <w:t>Campus</w:t>
            </w:r>
            <w:r w:rsidR="00360640" w:rsidRPr="00AE06C8">
              <w:rPr>
                <w:rFonts w:ascii="Times New Roman" w:hAnsi="Times New Roman" w:cs="Times New Roman"/>
              </w:rPr>
              <w:t xml:space="preserve"> network availability conditions</w:t>
            </w:r>
          </w:p>
        </w:tc>
        <w:tc>
          <w:tcPr>
            <w:tcW w:w="425" w:type="dxa"/>
            <w:shd w:val="clear" w:color="auto" w:fill="D9D9D9" w:themeFill="background1" w:themeFillShade="D9"/>
            <w:vAlign w:val="center"/>
          </w:tcPr>
          <w:p w14:paraId="2D5E6B28" w14:textId="5E621A13" w:rsidR="0004007A" w:rsidRPr="0063247F" w:rsidRDefault="00976680" w:rsidP="00570A9C">
            <w:pPr>
              <w:widowControl/>
              <w:jc w:val="center"/>
              <w:rPr>
                <w:rFonts w:ascii="Times New Roman" w:hAnsi="Times New Roman" w:cs="Times New Roman"/>
                <w:szCs w:val="21"/>
              </w:rPr>
            </w:pPr>
            <w:r w:rsidRPr="0063247F">
              <w:rPr>
                <w:rFonts w:ascii="Segoe UI Symbol" w:hAnsi="Segoe UI Symbol" w:cs="Segoe UI Symbol"/>
                <w:szCs w:val="21"/>
              </w:rPr>
              <w:t>☑</w:t>
            </w:r>
          </w:p>
        </w:tc>
      </w:tr>
      <w:tr w:rsidR="00D9143C" w:rsidRPr="00AE06C8" w14:paraId="29A7C773" w14:textId="77777777" w:rsidTr="00845CE5">
        <w:tc>
          <w:tcPr>
            <w:tcW w:w="426" w:type="dxa"/>
          </w:tcPr>
          <w:p w14:paraId="66C861CF" w14:textId="6D29D8C5" w:rsidR="0004007A" w:rsidRPr="00AE06C8" w:rsidRDefault="00E82241" w:rsidP="00945D46">
            <w:pPr>
              <w:widowControl/>
              <w:jc w:val="center"/>
              <w:rPr>
                <w:rFonts w:ascii="Times New Roman" w:hAnsi="Times New Roman" w:cs="Times New Roman"/>
              </w:rPr>
            </w:pPr>
            <w:r w:rsidRPr="00AE06C8">
              <w:rPr>
                <w:rFonts w:ascii="Times New Roman" w:hAnsi="Times New Roman" w:cs="Times New Roman"/>
              </w:rPr>
              <w:t>1</w:t>
            </w:r>
          </w:p>
        </w:tc>
        <w:tc>
          <w:tcPr>
            <w:tcW w:w="8925" w:type="dxa"/>
          </w:tcPr>
          <w:p w14:paraId="7C39B4E4" w14:textId="77777777" w:rsidR="00417EBC" w:rsidRPr="00AE06C8" w:rsidRDefault="00417EBC" w:rsidP="00845CE5">
            <w:pPr>
              <w:widowControl/>
              <w:rPr>
                <w:rFonts w:ascii="Times New Roman" w:hAnsi="Times New Roman" w:cs="Times New Roman"/>
                <w:b/>
                <w:bCs/>
              </w:rPr>
            </w:pPr>
            <w:r w:rsidRPr="00AE06C8">
              <w:rPr>
                <w:rFonts w:ascii="Times New Roman" w:hAnsi="Times New Roman" w:cs="Times New Roman"/>
                <w:b/>
                <w:bCs/>
              </w:rPr>
              <w:t>The computer you plan to bring is installed with an OS*</w:t>
            </w:r>
            <w:r w:rsidRPr="00AE06C8">
              <w:rPr>
                <w:rFonts w:ascii="Times New Roman" w:hAnsi="Times New Roman" w:cs="Times New Roman"/>
                <w:b/>
                <w:bCs/>
                <w:vertAlign w:val="superscript"/>
              </w:rPr>
              <w:t xml:space="preserve">1 </w:t>
            </w:r>
            <w:r w:rsidRPr="00AE06C8">
              <w:rPr>
                <w:rFonts w:ascii="Times New Roman" w:hAnsi="Times New Roman" w:cs="Times New Roman"/>
                <w:b/>
                <w:bCs/>
              </w:rPr>
              <w:t>that is within the support period.</w:t>
            </w:r>
          </w:p>
          <w:p w14:paraId="305D3D3C" w14:textId="50CF5830" w:rsidR="00492670" w:rsidRPr="00AE06C8" w:rsidRDefault="002C06C6" w:rsidP="00945D46">
            <w:pPr>
              <w:widowControl/>
              <w:ind w:firstLineChars="100" w:firstLine="210"/>
              <w:rPr>
                <w:rFonts w:ascii="Times New Roman" w:hAnsi="Times New Roman" w:cs="Times New Roman"/>
              </w:rPr>
            </w:pPr>
            <w:r w:rsidRPr="00AE06C8">
              <w:rPr>
                <w:rFonts w:ascii="Times New Roman" w:hAnsi="Times New Roman" w:cs="Times New Roman"/>
              </w:rPr>
              <w:t xml:space="preserve">When an OS for which support has expired is found to have a security flaw called a vulnerability, no </w:t>
            </w:r>
            <w:r w:rsidR="00453F2E">
              <w:rPr>
                <w:rFonts w:ascii="Times New Roman" w:hAnsi="Times New Roman" w:cs="Times New Roman"/>
              </w:rPr>
              <w:t>patches</w:t>
            </w:r>
            <w:r w:rsidRPr="00AE06C8">
              <w:rPr>
                <w:rFonts w:ascii="Times New Roman" w:hAnsi="Times New Roman" w:cs="Times New Roman"/>
              </w:rPr>
              <w:t xml:space="preserve"> </w:t>
            </w:r>
            <w:r w:rsidR="00453F2E">
              <w:rPr>
                <w:rFonts w:ascii="Times New Roman" w:hAnsi="Times New Roman" w:cs="Times New Roman"/>
              </w:rPr>
              <w:t>are</w:t>
            </w:r>
            <w:r w:rsidRPr="00AE06C8">
              <w:rPr>
                <w:rFonts w:ascii="Times New Roman" w:hAnsi="Times New Roman" w:cs="Times New Roman"/>
              </w:rPr>
              <w:t xml:space="preserve"> provided to eliminate it. In this case, you may be infected with a virus simply by accessing a website. Be sure to install an OS that is within the support period. Note that only students </w:t>
            </w:r>
            <w:proofErr w:type="gramStart"/>
            <w:r w:rsidRPr="00AE06C8">
              <w:rPr>
                <w:rFonts w:ascii="Times New Roman" w:hAnsi="Times New Roman" w:cs="Times New Roman"/>
              </w:rPr>
              <w:t>of</w:t>
            </w:r>
            <w:proofErr w:type="gramEnd"/>
            <w:r w:rsidRPr="00AE06C8">
              <w:rPr>
                <w:rFonts w:ascii="Times New Roman" w:hAnsi="Times New Roman" w:cs="Times New Roman"/>
              </w:rPr>
              <w:t xml:space="preserve"> Okayama University can use software*</w:t>
            </w:r>
            <w:r w:rsidRPr="00AE06C8">
              <w:rPr>
                <w:rFonts w:ascii="Times New Roman" w:hAnsi="Times New Roman" w:cs="Times New Roman"/>
                <w:vertAlign w:val="superscript"/>
              </w:rPr>
              <w:t>2</w:t>
            </w:r>
            <w:r w:rsidRPr="00AE06C8">
              <w:rPr>
                <w:rFonts w:ascii="Times New Roman" w:hAnsi="Times New Roman" w:cs="Times New Roman"/>
              </w:rPr>
              <w:t xml:space="preserve"> for upgrading to a Windows OS that is within the support period after enrolling in the university.</w:t>
            </w:r>
          </w:p>
        </w:tc>
        <w:tc>
          <w:tcPr>
            <w:tcW w:w="425" w:type="dxa"/>
          </w:tcPr>
          <w:p w14:paraId="0402E404" w14:textId="56CECBA0" w:rsidR="0004007A" w:rsidRPr="0063247F" w:rsidRDefault="0004007A" w:rsidP="00945D46">
            <w:pPr>
              <w:widowControl/>
              <w:jc w:val="center"/>
              <w:rPr>
                <w:rFonts w:ascii="Times New Roman" w:hAnsi="Times New Roman" w:cs="Times New Roman"/>
                <w:szCs w:val="21"/>
              </w:rPr>
            </w:pPr>
            <w:r w:rsidRPr="0063247F">
              <w:rPr>
                <w:rFonts w:ascii="Times New Roman" w:hAnsi="Times New Roman" w:cs="Times New Roman" w:hint="eastAsia"/>
                <w:szCs w:val="21"/>
              </w:rPr>
              <w:t>□</w:t>
            </w:r>
          </w:p>
        </w:tc>
      </w:tr>
      <w:tr w:rsidR="00D9143C" w:rsidRPr="00AE06C8" w14:paraId="0CE321AE" w14:textId="77777777" w:rsidTr="00845CE5">
        <w:tc>
          <w:tcPr>
            <w:tcW w:w="426" w:type="dxa"/>
          </w:tcPr>
          <w:p w14:paraId="4F33619F" w14:textId="36BF9A4B" w:rsidR="0004007A" w:rsidRPr="00AE06C8" w:rsidRDefault="00F00571" w:rsidP="00945D46">
            <w:pPr>
              <w:widowControl/>
              <w:jc w:val="center"/>
              <w:rPr>
                <w:rFonts w:ascii="Times New Roman" w:hAnsi="Times New Roman" w:cs="Times New Roman"/>
              </w:rPr>
            </w:pPr>
            <w:r w:rsidRPr="00AE06C8">
              <w:rPr>
                <w:rFonts w:ascii="Times New Roman" w:hAnsi="Times New Roman" w:cs="Times New Roman"/>
              </w:rPr>
              <w:t>2</w:t>
            </w:r>
          </w:p>
        </w:tc>
        <w:tc>
          <w:tcPr>
            <w:tcW w:w="8925" w:type="dxa"/>
          </w:tcPr>
          <w:p w14:paraId="43542D31" w14:textId="1F24DDEA" w:rsidR="0000366E" w:rsidRPr="00AE06C8" w:rsidRDefault="008427BE" w:rsidP="00845CE5">
            <w:pPr>
              <w:widowControl/>
              <w:rPr>
                <w:rFonts w:ascii="Times New Roman" w:hAnsi="Times New Roman" w:cs="Times New Roman"/>
                <w:b/>
                <w:bCs/>
              </w:rPr>
            </w:pPr>
            <w:r w:rsidRPr="008427BE">
              <w:rPr>
                <w:rFonts w:ascii="Times New Roman" w:hAnsi="Times New Roman" w:cs="Times New Roman"/>
                <w:b/>
                <w:bCs/>
              </w:rPr>
              <w:t xml:space="preserve">The computer you plan to bring automatically or periodically updates </w:t>
            </w:r>
            <w:r w:rsidR="00B77890">
              <w:rPr>
                <w:rFonts w:ascii="Times New Roman" w:hAnsi="Times New Roman" w:cs="Times New Roman"/>
                <w:b/>
                <w:bCs/>
              </w:rPr>
              <w:t>its</w:t>
            </w:r>
            <w:r w:rsidRPr="008427BE">
              <w:rPr>
                <w:rFonts w:ascii="Times New Roman" w:hAnsi="Times New Roman" w:cs="Times New Roman"/>
                <w:b/>
                <w:bCs/>
              </w:rPr>
              <w:t xml:space="preserve"> </w:t>
            </w:r>
            <w:r>
              <w:rPr>
                <w:rFonts w:ascii="Times New Roman" w:hAnsi="Times New Roman" w:cs="Times New Roman" w:hint="eastAsia"/>
                <w:b/>
                <w:bCs/>
              </w:rPr>
              <w:t>OS</w:t>
            </w:r>
            <w:r w:rsidR="00B77890">
              <w:rPr>
                <w:rFonts w:ascii="Times New Roman" w:hAnsi="Times New Roman" w:cs="Times New Roman"/>
                <w:b/>
                <w:bCs/>
              </w:rPr>
              <w:t>.</w:t>
            </w:r>
          </w:p>
          <w:p w14:paraId="0134E968" w14:textId="50724788" w:rsidR="007E2F75" w:rsidRPr="00AE06C8" w:rsidRDefault="00453F2E" w:rsidP="00945D46">
            <w:pPr>
              <w:widowControl/>
              <w:ind w:firstLineChars="100" w:firstLine="210"/>
              <w:rPr>
                <w:rFonts w:ascii="Times New Roman" w:hAnsi="Times New Roman" w:cs="Times New Roman"/>
              </w:rPr>
            </w:pPr>
            <w:r w:rsidRPr="00453F2E">
              <w:rPr>
                <w:rFonts w:ascii="Times New Roman" w:hAnsi="Times New Roman" w:cs="Times New Roman"/>
              </w:rPr>
              <w:t>If the latest patches are not applied to the OS within the support period, vulnerabilities may arise in the computer. It is important to promptly apply updates when update notifications are received, etc.</w:t>
            </w:r>
          </w:p>
        </w:tc>
        <w:tc>
          <w:tcPr>
            <w:tcW w:w="425" w:type="dxa"/>
          </w:tcPr>
          <w:p w14:paraId="65EAE9AF" w14:textId="6E64ED58" w:rsidR="0004007A" w:rsidRPr="0063247F" w:rsidRDefault="00FD5DF6" w:rsidP="00945D46">
            <w:pPr>
              <w:widowControl/>
              <w:jc w:val="center"/>
              <w:rPr>
                <w:rFonts w:ascii="Times New Roman" w:hAnsi="Times New Roman" w:cs="Times New Roman"/>
                <w:szCs w:val="21"/>
              </w:rPr>
            </w:pPr>
            <w:r w:rsidRPr="0063247F">
              <w:rPr>
                <w:rFonts w:ascii="Times New Roman" w:hAnsi="Times New Roman" w:cs="Times New Roman" w:hint="eastAsia"/>
                <w:szCs w:val="21"/>
              </w:rPr>
              <w:t>□</w:t>
            </w:r>
          </w:p>
        </w:tc>
      </w:tr>
      <w:tr w:rsidR="00D9143C" w:rsidRPr="00AE06C8" w14:paraId="5900F7D9" w14:textId="77777777" w:rsidTr="00845CE5">
        <w:tc>
          <w:tcPr>
            <w:tcW w:w="426" w:type="dxa"/>
          </w:tcPr>
          <w:p w14:paraId="0573BD49" w14:textId="19AF4494" w:rsidR="0004007A" w:rsidRPr="00AE06C8" w:rsidRDefault="00C13CC3" w:rsidP="00945D46">
            <w:pPr>
              <w:widowControl/>
              <w:jc w:val="center"/>
              <w:rPr>
                <w:rFonts w:ascii="Times New Roman" w:hAnsi="Times New Roman" w:cs="Times New Roman"/>
              </w:rPr>
            </w:pPr>
            <w:r w:rsidRPr="00AE06C8">
              <w:rPr>
                <w:rFonts w:ascii="Times New Roman" w:hAnsi="Times New Roman" w:cs="Times New Roman"/>
              </w:rPr>
              <w:t>3</w:t>
            </w:r>
          </w:p>
        </w:tc>
        <w:tc>
          <w:tcPr>
            <w:tcW w:w="8925" w:type="dxa"/>
          </w:tcPr>
          <w:p w14:paraId="68BCE8CB" w14:textId="6168BD70" w:rsidR="00F97412" w:rsidRPr="00AE06C8" w:rsidRDefault="0006620A" w:rsidP="00945D46">
            <w:pPr>
              <w:widowControl/>
              <w:rPr>
                <w:rFonts w:ascii="Times New Roman" w:hAnsi="Times New Roman" w:cs="Times New Roman"/>
              </w:rPr>
            </w:pPr>
            <w:r w:rsidRPr="00AE06C8">
              <w:rPr>
                <w:rFonts w:ascii="Times New Roman" w:hAnsi="Times New Roman" w:cs="Times New Roman"/>
                <w:b/>
                <w:bCs/>
              </w:rPr>
              <w:t>The computer you plan to bring has the scan function of antivirus software (including standard OS*</w:t>
            </w:r>
            <w:r w:rsidRPr="00AE06C8">
              <w:rPr>
                <w:rFonts w:ascii="Times New Roman" w:hAnsi="Times New Roman" w:cs="Times New Roman"/>
                <w:b/>
                <w:bCs/>
                <w:vertAlign w:val="superscript"/>
              </w:rPr>
              <w:t>3</w:t>
            </w:r>
            <w:r w:rsidRPr="00AE06C8">
              <w:rPr>
                <w:rFonts w:ascii="Times New Roman" w:hAnsi="Times New Roman" w:cs="Times New Roman"/>
                <w:b/>
                <w:bCs/>
              </w:rPr>
              <w:t>) enabled and is confirmed to be virus-free.</w:t>
            </w:r>
          </w:p>
          <w:p w14:paraId="4431402F" w14:textId="35A55E0D" w:rsidR="0004007A" w:rsidRPr="00AE06C8" w:rsidRDefault="0006620A" w:rsidP="00945D46">
            <w:pPr>
              <w:widowControl/>
              <w:ind w:firstLineChars="100" w:firstLine="210"/>
              <w:rPr>
                <w:rFonts w:ascii="Times New Roman" w:hAnsi="Times New Roman" w:cs="Times New Roman"/>
              </w:rPr>
            </w:pPr>
            <w:r w:rsidRPr="00AE06C8">
              <w:rPr>
                <w:rFonts w:ascii="Times New Roman" w:hAnsi="Times New Roman" w:cs="Times New Roman"/>
              </w:rPr>
              <w:t>OS updates that correct known vulnerabilities alone cannot protect computers from unknown viruses or threats caused by user mishandling. Therefore, it is essential to install and activate antivirus software that provides real-time threat detection and protection.</w:t>
            </w:r>
            <w:r w:rsidR="002B2CB5" w:rsidRPr="00AE06C8">
              <w:rPr>
                <w:rFonts w:ascii="Times New Roman" w:hAnsi="Times New Roman" w:cs="Times New Roman"/>
              </w:rPr>
              <w:t xml:space="preserve"> </w:t>
            </w:r>
            <w:r w:rsidRPr="00AE06C8">
              <w:rPr>
                <w:rFonts w:ascii="Times New Roman" w:hAnsi="Times New Roman" w:cs="Times New Roman"/>
              </w:rPr>
              <w:t xml:space="preserve">Also, if you are using non-standard OS antivirus software, check the expiration date of the license. If it has expired, please activate the scanning function of the OS standard antivirus </w:t>
            </w:r>
            <w:proofErr w:type="gramStart"/>
            <w:r w:rsidRPr="00AE06C8">
              <w:rPr>
                <w:rFonts w:ascii="Times New Roman" w:hAnsi="Times New Roman" w:cs="Times New Roman"/>
              </w:rPr>
              <w:t>software</w:t>
            </w:r>
            <w:proofErr w:type="gramEnd"/>
            <w:r w:rsidRPr="00AE06C8">
              <w:rPr>
                <w:rFonts w:ascii="Times New Roman" w:hAnsi="Times New Roman" w:cs="Times New Roman"/>
              </w:rPr>
              <w:t xml:space="preserve"> and confirm that your computer is not infected with a virus. Please note that only Okayama University students may use the antivirus software*</w:t>
            </w:r>
            <w:r w:rsidRPr="00AE06C8">
              <w:rPr>
                <w:rFonts w:ascii="Times New Roman" w:hAnsi="Times New Roman" w:cs="Times New Roman"/>
                <w:vertAlign w:val="superscript"/>
              </w:rPr>
              <w:t>2</w:t>
            </w:r>
            <w:r w:rsidRPr="00AE06C8">
              <w:rPr>
                <w:rFonts w:ascii="Times New Roman" w:hAnsi="Times New Roman" w:cs="Times New Roman"/>
              </w:rPr>
              <w:t xml:space="preserve"> provided by Okayama University under a comprehensive contract after enrollment.</w:t>
            </w:r>
          </w:p>
        </w:tc>
        <w:tc>
          <w:tcPr>
            <w:tcW w:w="425" w:type="dxa"/>
          </w:tcPr>
          <w:p w14:paraId="30781A6D" w14:textId="5E3EE5A8" w:rsidR="0004007A" w:rsidRPr="0063247F" w:rsidRDefault="00F97412" w:rsidP="00945D46">
            <w:pPr>
              <w:widowControl/>
              <w:jc w:val="center"/>
              <w:rPr>
                <w:rFonts w:ascii="Times New Roman" w:hAnsi="Times New Roman" w:cs="Times New Roman"/>
                <w:szCs w:val="21"/>
              </w:rPr>
            </w:pPr>
            <w:r w:rsidRPr="0063247F">
              <w:rPr>
                <w:rFonts w:ascii="Times New Roman" w:hAnsi="Times New Roman" w:cs="Times New Roman" w:hint="eastAsia"/>
                <w:szCs w:val="21"/>
              </w:rPr>
              <w:t>□</w:t>
            </w:r>
          </w:p>
        </w:tc>
      </w:tr>
      <w:tr w:rsidR="00D9143C" w:rsidRPr="00AE06C8" w14:paraId="26A7A5D5" w14:textId="77777777" w:rsidTr="00845CE5">
        <w:tc>
          <w:tcPr>
            <w:tcW w:w="426" w:type="dxa"/>
          </w:tcPr>
          <w:p w14:paraId="7D272429" w14:textId="22AE80B6" w:rsidR="00035778" w:rsidRPr="00AE06C8" w:rsidRDefault="0006620A" w:rsidP="00945D46">
            <w:pPr>
              <w:widowControl/>
              <w:jc w:val="center"/>
              <w:rPr>
                <w:rFonts w:ascii="Times New Roman" w:hAnsi="Times New Roman" w:cs="Times New Roman"/>
              </w:rPr>
            </w:pPr>
            <w:r w:rsidRPr="00AE06C8">
              <w:rPr>
                <w:rFonts w:ascii="Times New Roman" w:hAnsi="Times New Roman" w:cs="Times New Roman"/>
              </w:rPr>
              <w:t>4</w:t>
            </w:r>
          </w:p>
        </w:tc>
        <w:tc>
          <w:tcPr>
            <w:tcW w:w="8925" w:type="dxa"/>
          </w:tcPr>
          <w:p w14:paraId="02916B29" w14:textId="77777777" w:rsidR="0006620A" w:rsidRPr="00AE06C8" w:rsidRDefault="0006620A" w:rsidP="00845CE5">
            <w:pPr>
              <w:rPr>
                <w:rFonts w:ascii="Times New Roman" w:hAnsi="Times New Roman" w:cs="Times New Roman"/>
                <w:b/>
                <w:bCs/>
              </w:rPr>
            </w:pPr>
            <w:r w:rsidRPr="00AE06C8">
              <w:rPr>
                <w:rFonts w:ascii="Times New Roman" w:hAnsi="Times New Roman" w:cs="Times New Roman"/>
                <w:b/>
                <w:bCs/>
              </w:rPr>
              <w:t>The computer you plan to bring is set to enable the screen lock function.</w:t>
            </w:r>
          </w:p>
          <w:p w14:paraId="61A33D5E" w14:textId="48C71A41" w:rsidR="00D7024B" w:rsidRPr="00AE06C8" w:rsidRDefault="0006620A" w:rsidP="00945D46">
            <w:pPr>
              <w:ind w:firstLineChars="100" w:firstLine="210"/>
              <w:rPr>
                <w:rFonts w:ascii="Times New Roman" w:hAnsi="Times New Roman" w:cs="Times New Roman"/>
                <w:b/>
                <w:bCs/>
              </w:rPr>
            </w:pPr>
            <w:r w:rsidRPr="00AE06C8">
              <w:rPr>
                <w:rFonts w:ascii="Times New Roman" w:hAnsi="Times New Roman" w:cs="Times New Roman"/>
              </w:rPr>
              <w:t xml:space="preserve">While many of the potential threats that arise through network connections are eliminated by the </w:t>
            </w:r>
            <w:r w:rsidR="00ED284F" w:rsidRPr="00AE06C8">
              <w:rPr>
                <w:rFonts w:ascii="Times New Roman" w:hAnsi="Times New Roman" w:cs="Times New Roman"/>
              </w:rPr>
              <w:t>conditions</w:t>
            </w:r>
            <w:r w:rsidRPr="00AE06C8">
              <w:rPr>
                <w:rFonts w:ascii="Times New Roman" w:hAnsi="Times New Roman" w:cs="Times New Roman"/>
              </w:rPr>
              <w:t xml:space="preserve"> listed above, if a computer containing various sensitive information is physically accessed without authorization, serious security risks such as personal information leakage and financial damage may occur. The screen lock feature is important to protect yourself from such threats when you are temporarily away from your computer or if your computer is stolen.</w:t>
            </w:r>
          </w:p>
        </w:tc>
        <w:tc>
          <w:tcPr>
            <w:tcW w:w="425" w:type="dxa"/>
          </w:tcPr>
          <w:p w14:paraId="4E761E62" w14:textId="418E87C2" w:rsidR="00035778" w:rsidRPr="0063247F" w:rsidRDefault="00196A8A" w:rsidP="00945D46">
            <w:pPr>
              <w:widowControl/>
              <w:jc w:val="center"/>
              <w:rPr>
                <w:rFonts w:ascii="Times New Roman" w:hAnsi="Times New Roman" w:cs="Times New Roman"/>
                <w:szCs w:val="21"/>
              </w:rPr>
            </w:pPr>
            <w:r w:rsidRPr="0063247F">
              <w:rPr>
                <w:rFonts w:ascii="Times New Roman" w:hAnsi="Times New Roman" w:cs="Times New Roman" w:hint="eastAsia"/>
                <w:szCs w:val="21"/>
              </w:rPr>
              <w:t>□</w:t>
            </w:r>
          </w:p>
        </w:tc>
      </w:tr>
    </w:tbl>
    <w:p w14:paraId="6719E8B3" w14:textId="77777777" w:rsidR="0006620A" w:rsidRPr="00AE06C8" w:rsidRDefault="0006620A" w:rsidP="0006620A">
      <w:pPr>
        <w:widowControl/>
        <w:ind w:left="265" w:hangingChars="147" w:hanging="265"/>
        <w:jc w:val="left"/>
        <w:rPr>
          <w:rFonts w:ascii="Times New Roman" w:hAnsi="Times New Roman" w:cs="Times New Roman"/>
          <w:sz w:val="18"/>
          <w:szCs w:val="20"/>
        </w:rPr>
      </w:pPr>
      <w:r w:rsidRPr="00AE06C8">
        <w:rPr>
          <w:rFonts w:ascii="Times New Roman" w:hAnsi="Times New Roman" w:cs="Times New Roman"/>
          <w:sz w:val="18"/>
          <w:szCs w:val="20"/>
        </w:rPr>
        <w:t>*1. For the MacOS, use up to the three latest OS versions as a guideline.</w:t>
      </w:r>
    </w:p>
    <w:p w14:paraId="680101D4" w14:textId="77777777" w:rsidR="0006620A" w:rsidRPr="00AE06C8" w:rsidRDefault="0006620A" w:rsidP="0006620A">
      <w:pPr>
        <w:widowControl/>
        <w:ind w:left="265" w:hangingChars="147" w:hanging="265"/>
        <w:jc w:val="left"/>
        <w:rPr>
          <w:rFonts w:ascii="Times New Roman" w:hAnsi="Times New Roman" w:cs="Times New Roman"/>
          <w:sz w:val="18"/>
          <w:szCs w:val="20"/>
        </w:rPr>
      </w:pPr>
      <w:r w:rsidRPr="00AE06C8">
        <w:rPr>
          <w:rFonts w:ascii="Times New Roman" w:hAnsi="Times New Roman" w:cs="Times New Roman"/>
          <w:sz w:val="18"/>
          <w:szCs w:val="20"/>
        </w:rPr>
        <w:t>*2. Software license provided by Okayama University (https://www.okayama-u.ac.jp/tp/life/softwareteikyo.html)</w:t>
      </w:r>
    </w:p>
    <w:p w14:paraId="1034BC77" w14:textId="12221DEC" w:rsidR="005B27C2" w:rsidRPr="00AE06C8" w:rsidRDefault="0006620A" w:rsidP="00AE06C8">
      <w:pPr>
        <w:widowControl/>
        <w:ind w:left="265" w:hangingChars="147" w:hanging="265"/>
        <w:jc w:val="left"/>
        <w:rPr>
          <w:rFonts w:ascii="Times New Roman" w:hAnsi="Times New Roman" w:cs="Times New Roman"/>
          <w:b/>
          <w:bCs/>
        </w:rPr>
      </w:pPr>
      <w:r w:rsidRPr="00AE06C8">
        <w:rPr>
          <w:rFonts w:ascii="Times New Roman" w:hAnsi="Times New Roman" w:cs="Times New Roman"/>
          <w:sz w:val="18"/>
          <w:szCs w:val="20"/>
        </w:rPr>
        <w:t>*3. Microsoft Defender for Windows OS and XProtect for MacOS are included as standard antivirus software.</w:t>
      </w:r>
      <w:r w:rsidR="00F5043E" w:rsidRPr="00AE06C8">
        <w:rPr>
          <w:rFonts w:ascii="Times New Roman" w:hAnsi="Times New Roman" w:cs="Times New Roman"/>
          <w:b/>
          <w:bCs/>
        </w:rPr>
        <w:br w:type="page"/>
      </w:r>
    </w:p>
    <w:p w14:paraId="299B2E42" w14:textId="77777777" w:rsidR="00E17EE4" w:rsidRDefault="00E17EE4" w:rsidP="00146823">
      <w:pPr>
        <w:pStyle w:val="a3"/>
        <w:numPr>
          <w:ilvl w:val="0"/>
          <w:numId w:val="5"/>
        </w:numPr>
        <w:ind w:leftChars="0"/>
        <w:rPr>
          <w:rFonts w:ascii="Times New Roman" w:hAnsi="Times New Roman" w:cs="Times New Roman"/>
          <w:b/>
          <w:bCs/>
        </w:rPr>
        <w:sectPr w:rsidR="00E17EE4" w:rsidSect="00845CE5">
          <w:footerReference w:type="default" r:id="rId8"/>
          <w:footerReference w:type="first" r:id="rId9"/>
          <w:pgSz w:w="11906" w:h="16838" w:code="9"/>
          <w:pgMar w:top="851" w:right="1077" w:bottom="851" w:left="1077" w:header="851" w:footer="624" w:gutter="0"/>
          <w:cols w:space="425"/>
          <w:docGrid w:type="lines" w:linePitch="360" w:charSpace="-3426"/>
        </w:sectPr>
      </w:pPr>
    </w:p>
    <w:p w14:paraId="15916D82" w14:textId="77777777" w:rsidR="00E17EE4" w:rsidRDefault="00E17EE4" w:rsidP="00146823">
      <w:pPr>
        <w:pStyle w:val="a3"/>
        <w:numPr>
          <w:ilvl w:val="0"/>
          <w:numId w:val="5"/>
        </w:numPr>
        <w:ind w:leftChars="0"/>
        <w:rPr>
          <w:rFonts w:ascii="Times New Roman" w:hAnsi="Times New Roman" w:cs="Times New Roman"/>
          <w:b/>
          <w:bCs/>
        </w:rPr>
        <w:sectPr w:rsidR="00E17EE4" w:rsidSect="00845CE5">
          <w:footerReference w:type="first" r:id="rId10"/>
          <w:type w:val="continuous"/>
          <w:pgSz w:w="11906" w:h="16838" w:code="9"/>
          <w:pgMar w:top="851" w:right="1077" w:bottom="851" w:left="1077" w:header="851" w:footer="397" w:gutter="0"/>
          <w:cols w:space="425"/>
          <w:titlePg/>
          <w:docGrid w:type="lines" w:linePitch="360" w:charSpace="-3426"/>
        </w:sectPr>
      </w:pPr>
    </w:p>
    <w:p w14:paraId="4C619A7D" w14:textId="6063511E" w:rsidR="002D4D1E" w:rsidRPr="00845CE5" w:rsidRDefault="00127EEF" w:rsidP="00845CE5">
      <w:pPr>
        <w:pStyle w:val="a3"/>
        <w:numPr>
          <w:ilvl w:val="0"/>
          <w:numId w:val="5"/>
        </w:numPr>
        <w:spacing w:before="240"/>
        <w:ind w:leftChars="0"/>
        <w:rPr>
          <w:rFonts w:ascii="Times New Roman" w:hAnsi="Times New Roman" w:cs="Times New Roman"/>
          <w:b/>
          <w:bCs/>
          <w:sz w:val="22"/>
          <w:szCs w:val="24"/>
        </w:rPr>
      </w:pPr>
      <w:r w:rsidRPr="00845CE5">
        <w:rPr>
          <w:rFonts w:ascii="Times New Roman" w:hAnsi="Times New Roman" w:cs="Times New Roman"/>
          <w:b/>
          <w:bCs/>
          <w:sz w:val="22"/>
          <w:szCs w:val="24"/>
        </w:rPr>
        <w:t xml:space="preserve">Check your security awareness </w:t>
      </w:r>
      <w:proofErr w:type="gramStart"/>
      <w:r w:rsidRPr="00845CE5">
        <w:rPr>
          <w:rFonts w:ascii="Times New Roman" w:hAnsi="Times New Roman" w:cs="Times New Roman"/>
          <w:b/>
          <w:bCs/>
          <w:sz w:val="22"/>
          <w:szCs w:val="24"/>
        </w:rPr>
        <w:t>level</w:t>
      </w:r>
      <w:proofErr w:type="gramEnd"/>
    </w:p>
    <w:p w14:paraId="1C41BDBD" w14:textId="7F77CD57" w:rsidR="006B75D4" w:rsidRPr="00AE06C8" w:rsidRDefault="0006620A" w:rsidP="00845CE5">
      <w:pPr>
        <w:spacing w:after="100"/>
        <w:ind w:leftChars="100" w:left="210" w:firstLineChars="100" w:firstLine="210"/>
        <w:rPr>
          <w:rFonts w:ascii="Times New Roman" w:hAnsi="Times New Roman" w:cs="Times New Roman"/>
        </w:rPr>
      </w:pPr>
      <w:r w:rsidRPr="00AE06C8">
        <w:rPr>
          <w:rFonts w:ascii="Times New Roman" w:hAnsi="Times New Roman" w:cs="Times New Roman"/>
        </w:rPr>
        <w:t>Even if your computer security is strong, security risks may increase depending on the user</w:t>
      </w:r>
      <w:r w:rsidR="00AE26D4">
        <w:rPr>
          <w:rFonts w:ascii="Times New Roman" w:hAnsi="Times New Roman" w:cs="Times New Roman"/>
        </w:rPr>
        <w:t>’</w:t>
      </w:r>
      <w:r w:rsidRPr="00AE06C8">
        <w:rPr>
          <w:rFonts w:ascii="Times New Roman" w:hAnsi="Times New Roman" w:cs="Times New Roman"/>
        </w:rPr>
        <w:t xml:space="preserve">s awareness. Be sure to confirm that </w:t>
      </w:r>
      <w:proofErr w:type="gramStart"/>
      <w:r w:rsidRPr="00AE06C8">
        <w:rPr>
          <w:rFonts w:ascii="Times New Roman" w:hAnsi="Times New Roman" w:cs="Times New Roman"/>
        </w:rPr>
        <w:t>all of</w:t>
      </w:r>
      <w:proofErr w:type="gramEnd"/>
      <w:r w:rsidRPr="00AE06C8">
        <w:rPr>
          <w:rFonts w:ascii="Times New Roman" w:hAnsi="Times New Roman" w:cs="Times New Roman"/>
        </w:rPr>
        <w:t xml:space="preserve"> the following items are understood and addressed.</w:t>
      </w:r>
    </w:p>
    <w:tbl>
      <w:tblPr>
        <w:tblStyle w:val="a5"/>
        <w:tblW w:w="9781" w:type="dxa"/>
        <w:tblInd w:w="-5" w:type="dxa"/>
        <w:tblLayout w:type="fixed"/>
        <w:tblLook w:val="04A0" w:firstRow="1" w:lastRow="0" w:firstColumn="1" w:lastColumn="0" w:noHBand="0" w:noVBand="1"/>
      </w:tblPr>
      <w:tblGrid>
        <w:gridCol w:w="426"/>
        <w:gridCol w:w="8930"/>
        <w:gridCol w:w="425"/>
      </w:tblGrid>
      <w:tr w:rsidR="00D9143C" w:rsidRPr="00AE06C8" w14:paraId="635F4FAD" w14:textId="77777777" w:rsidTr="00845CE5">
        <w:tc>
          <w:tcPr>
            <w:tcW w:w="426" w:type="dxa"/>
            <w:shd w:val="clear" w:color="auto" w:fill="D9D9D9" w:themeFill="background1" w:themeFillShade="D9"/>
          </w:tcPr>
          <w:p w14:paraId="27CDFE72" w14:textId="77777777" w:rsidR="00C91260" w:rsidRPr="00AE06C8" w:rsidRDefault="00C91260" w:rsidP="00945D46">
            <w:pPr>
              <w:jc w:val="right"/>
              <w:rPr>
                <w:rFonts w:ascii="Times New Roman" w:hAnsi="Times New Roman" w:cs="Times New Roman"/>
              </w:rPr>
            </w:pPr>
          </w:p>
        </w:tc>
        <w:tc>
          <w:tcPr>
            <w:tcW w:w="8930" w:type="dxa"/>
            <w:shd w:val="clear" w:color="auto" w:fill="D9D9D9" w:themeFill="background1" w:themeFillShade="D9"/>
            <w:vAlign w:val="center"/>
          </w:tcPr>
          <w:p w14:paraId="24A7181C" w14:textId="0B156755" w:rsidR="00C91260" w:rsidRPr="00AE06C8" w:rsidRDefault="0006620A" w:rsidP="00945D46">
            <w:pPr>
              <w:jc w:val="center"/>
              <w:rPr>
                <w:rFonts w:ascii="Times New Roman" w:hAnsi="Times New Roman" w:cs="Times New Roman"/>
              </w:rPr>
            </w:pPr>
            <w:r w:rsidRPr="00AE06C8">
              <w:rPr>
                <w:rFonts w:ascii="Times New Roman" w:hAnsi="Times New Roman" w:cs="Times New Roman"/>
              </w:rPr>
              <w:t>Security awareness check</w:t>
            </w:r>
          </w:p>
        </w:tc>
        <w:tc>
          <w:tcPr>
            <w:tcW w:w="425" w:type="dxa"/>
            <w:shd w:val="clear" w:color="auto" w:fill="D9D9D9" w:themeFill="background1" w:themeFillShade="D9"/>
            <w:vAlign w:val="center"/>
          </w:tcPr>
          <w:p w14:paraId="3954A298" w14:textId="2789C919" w:rsidR="00C91260" w:rsidRPr="0063247F" w:rsidRDefault="00C01477" w:rsidP="00945D46">
            <w:pPr>
              <w:jc w:val="center"/>
              <w:rPr>
                <w:rFonts w:ascii="Times New Roman" w:hAnsi="Times New Roman" w:cs="Times New Roman"/>
                <w:szCs w:val="21"/>
              </w:rPr>
            </w:pPr>
            <w:r w:rsidRPr="0063247F">
              <w:rPr>
                <w:rFonts w:ascii="Segoe UI Symbol" w:hAnsi="Segoe UI Symbol" w:cs="Segoe UI Symbol"/>
                <w:szCs w:val="21"/>
              </w:rPr>
              <w:t>☑</w:t>
            </w:r>
          </w:p>
        </w:tc>
      </w:tr>
      <w:tr w:rsidR="00D9143C" w:rsidRPr="00AE06C8" w14:paraId="79EF7966" w14:textId="77777777" w:rsidTr="00845CE5">
        <w:tc>
          <w:tcPr>
            <w:tcW w:w="426" w:type="dxa"/>
          </w:tcPr>
          <w:p w14:paraId="1CA92EFF" w14:textId="1540F32E" w:rsidR="00C91260" w:rsidRPr="00AE06C8" w:rsidRDefault="0006620A" w:rsidP="00945D46">
            <w:pPr>
              <w:jc w:val="right"/>
              <w:rPr>
                <w:rFonts w:ascii="Times New Roman" w:hAnsi="Times New Roman" w:cs="Times New Roman"/>
              </w:rPr>
            </w:pPr>
            <w:r w:rsidRPr="00AE06C8">
              <w:rPr>
                <w:rFonts w:ascii="Times New Roman" w:hAnsi="Times New Roman" w:cs="Times New Roman"/>
              </w:rPr>
              <w:t>1</w:t>
            </w:r>
          </w:p>
        </w:tc>
        <w:tc>
          <w:tcPr>
            <w:tcW w:w="8930" w:type="dxa"/>
          </w:tcPr>
          <w:p w14:paraId="27AC686A" w14:textId="7AC94C72" w:rsidR="001E5687" w:rsidRPr="00AE06C8" w:rsidRDefault="0006620A" w:rsidP="00945D46">
            <w:pPr>
              <w:rPr>
                <w:rFonts w:ascii="Times New Roman" w:hAnsi="Times New Roman" w:cs="Times New Roman"/>
              </w:rPr>
            </w:pPr>
            <w:r w:rsidRPr="00AE06C8">
              <w:rPr>
                <w:rFonts w:ascii="Times New Roman" w:hAnsi="Times New Roman" w:cs="Times New Roman"/>
                <w:b/>
                <w:bCs/>
              </w:rPr>
              <w:t>I understand the dangers in using software that is no longer supported.</w:t>
            </w:r>
          </w:p>
          <w:p w14:paraId="217CAD4D" w14:textId="7C6E70E9" w:rsidR="00C91260" w:rsidRPr="00AE06C8" w:rsidRDefault="0006620A" w:rsidP="00945D46">
            <w:pPr>
              <w:ind w:firstLineChars="100" w:firstLine="210"/>
              <w:rPr>
                <w:rFonts w:ascii="Times New Roman" w:hAnsi="Times New Roman" w:cs="Times New Roman"/>
              </w:rPr>
            </w:pPr>
            <w:r w:rsidRPr="00AE06C8">
              <w:rPr>
                <w:rFonts w:ascii="Times New Roman" w:hAnsi="Times New Roman" w:cs="Times New Roman"/>
              </w:rPr>
              <w:t>As with the OS, vulnerabilities occur when software support expires. Therefore, it is dangerous to use expired software carelessly, even if it is used for experimental equipment, etc. If you have no choice but to use the software, please take measures to prevent the vulnerability from being exploited, such as using the software in an isolated network.</w:t>
            </w:r>
          </w:p>
        </w:tc>
        <w:tc>
          <w:tcPr>
            <w:tcW w:w="425" w:type="dxa"/>
          </w:tcPr>
          <w:p w14:paraId="47113372" w14:textId="1D3CBD7A" w:rsidR="00C91260" w:rsidRPr="0063247F" w:rsidRDefault="00C91260" w:rsidP="00945D46">
            <w:pPr>
              <w:jc w:val="center"/>
              <w:rPr>
                <w:rFonts w:ascii="Times New Roman" w:hAnsi="Times New Roman" w:cs="Times New Roman"/>
                <w:szCs w:val="21"/>
              </w:rPr>
            </w:pPr>
            <w:r w:rsidRPr="0063247F">
              <w:rPr>
                <w:rFonts w:ascii="Times New Roman" w:hAnsi="Times New Roman" w:cs="Times New Roman" w:hint="eastAsia"/>
                <w:szCs w:val="21"/>
              </w:rPr>
              <w:t>□</w:t>
            </w:r>
          </w:p>
        </w:tc>
      </w:tr>
      <w:tr w:rsidR="00D9143C" w:rsidRPr="00AE06C8" w14:paraId="0391166D" w14:textId="77777777" w:rsidTr="00845CE5">
        <w:tc>
          <w:tcPr>
            <w:tcW w:w="426" w:type="dxa"/>
          </w:tcPr>
          <w:p w14:paraId="1A6296F3" w14:textId="4B86B655" w:rsidR="00530CA0" w:rsidRPr="00AE06C8" w:rsidRDefault="0006620A">
            <w:pPr>
              <w:jc w:val="right"/>
              <w:rPr>
                <w:rFonts w:ascii="Times New Roman" w:hAnsi="Times New Roman" w:cs="Times New Roman"/>
              </w:rPr>
            </w:pPr>
            <w:r w:rsidRPr="00AE06C8">
              <w:rPr>
                <w:rFonts w:ascii="Times New Roman" w:hAnsi="Times New Roman" w:cs="Times New Roman"/>
              </w:rPr>
              <w:t>2</w:t>
            </w:r>
          </w:p>
        </w:tc>
        <w:tc>
          <w:tcPr>
            <w:tcW w:w="8930" w:type="dxa"/>
          </w:tcPr>
          <w:p w14:paraId="36BC262D" w14:textId="247F781C" w:rsidR="00371B76" w:rsidRPr="00AE06C8" w:rsidRDefault="00ED68C4">
            <w:pPr>
              <w:rPr>
                <w:rFonts w:ascii="Times New Roman" w:hAnsi="Times New Roman" w:cs="Times New Roman"/>
                <w:b/>
                <w:bCs/>
              </w:rPr>
            </w:pPr>
            <w:r w:rsidRPr="00AE06C8">
              <w:rPr>
                <w:rFonts w:ascii="Times New Roman" w:hAnsi="Times New Roman" w:cs="Times New Roman"/>
                <w:b/>
                <w:bCs/>
              </w:rPr>
              <w:t xml:space="preserve">I understand the dangers of using the same password </w:t>
            </w:r>
            <w:proofErr w:type="gramStart"/>
            <w:r w:rsidRPr="00AE06C8">
              <w:rPr>
                <w:rFonts w:ascii="Times New Roman" w:hAnsi="Times New Roman" w:cs="Times New Roman"/>
                <w:b/>
                <w:bCs/>
              </w:rPr>
              <w:t>over and over again</w:t>
            </w:r>
            <w:proofErr w:type="gramEnd"/>
            <w:r w:rsidRPr="00AE06C8">
              <w:rPr>
                <w:rFonts w:ascii="Times New Roman" w:hAnsi="Times New Roman" w:cs="Times New Roman"/>
                <w:b/>
                <w:bCs/>
              </w:rPr>
              <w:t>, and I am taking measures to prevent it.</w:t>
            </w:r>
          </w:p>
          <w:p w14:paraId="53459922" w14:textId="3E65A35A" w:rsidR="00530CA0" w:rsidRPr="00AE06C8" w:rsidRDefault="00ED68C4">
            <w:pPr>
              <w:ind w:firstLineChars="100" w:firstLine="210"/>
              <w:rPr>
                <w:rFonts w:ascii="Times New Roman" w:hAnsi="Times New Roman" w:cs="Times New Roman"/>
              </w:rPr>
            </w:pPr>
            <w:r w:rsidRPr="00AE06C8">
              <w:rPr>
                <w:rFonts w:ascii="Times New Roman" w:hAnsi="Times New Roman" w:cs="Times New Roman"/>
              </w:rPr>
              <w:t>If you use the same password for multiple services, a breach of login information for one service increases the security risk for all services connected to it. Therefore, we recommend that you avoid using the same password for all services as much as possible.</w:t>
            </w:r>
            <w:bookmarkStart w:id="1" w:name="_Hlk156469337"/>
            <w:r w:rsidRPr="00AE06C8">
              <w:rPr>
                <w:rFonts w:ascii="Times New Roman" w:hAnsi="Times New Roman" w:cs="Times New Roman"/>
              </w:rPr>
              <w:t xml:space="preserve"> </w:t>
            </w:r>
            <w:proofErr w:type="gramStart"/>
            <w:r w:rsidRPr="00AE06C8">
              <w:rPr>
                <w:rFonts w:ascii="Times New Roman" w:hAnsi="Times New Roman" w:cs="Times New Roman"/>
                <w:u w:val="single"/>
              </w:rPr>
              <w:t>In particular</w:t>
            </w:r>
            <w:r w:rsidR="00CD6CB9">
              <w:rPr>
                <w:rFonts w:ascii="Times New Roman" w:hAnsi="Times New Roman" w:cs="Times New Roman"/>
                <w:u w:val="single"/>
              </w:rPr>
              <w:t xml:space="preserve">, </w:t>
            </w:r>
            <w:r w:rsidR="00CD6CB9" w:rsidRPr="00CD6CB9">
              <w:rPr>
                <w:rFonts w:ascii="Times New Roman" w:hAnsi="Times New Roman" w:cs="Times New Roman"/>
                <w:u w:val="single"/>
              </w:rPr>
              <w:t>it</w:t>
            </w:r>
            <w:proofErr w:type="gramEnd"/>
            <w:r w:rsidR="00CD6CB9" w:rsidRPr="00CD6CB9">
              <w:rPr>
                <w:rFonts w:ascii="Times New Roman" w:hAnsi="Times New Roman" w:cs="Times New Roman"/>
                <w:u w:val="single"/>
              </w:rPr>
              <w:t xml:space="preserve"> is strictly prohibited to use the same password for services within the University as those outside of the University.</w:t>
            </w:r>
            <w:r w:rsidR="00CD6CB9" w:rsidRPr="00845CE5">
              <w:rPr>
                <w:rFonts w:ascii="Times New Roman" w:hAnsi="Times New Roman" w:cs="Times New Roman"/>
              </w:rPr>
              <w:t xml:space="preserve"> </w:t>
            </w:r>
            <w:r w:rsidRPr="00AE06C8">
              <w:rPr>
                <w:rFonts w:ascii="Times New Roman" w:hAnsi="Times New Roman" w:cs="Times New Roman"/>
              </w:rPr>
              <w:t>In addition to extremely malicious acts such as stealing another person</w:t>
            </w:r>
            <w:r w:rsidR="00AE26D4">
              <w:rPr>
                <w:rFonts w:ascii="Times New Roman" w:hAnsi="Times New Roman" w:cs="Times New Roman"/>
              </w:rPr>
              <w:t>’</w:t>
            </w:r>
            <w:r w:rsidRPr="00AE06C8">
              <w:rPr>
                <w:rFonts w:ascii="Times New Roman" w:hAnsi="Times New Roman" w:cs="Times New Roman"/>
              </w:rPr>
              <w:t>s password or attacking or hacking into information systems, it is strictly prohibited to transfer or share your login information (ID and password) with others, as this may encourage such malicious acts.</w:t>
            </w:r>
            <w:bookmarkEnd w:id="1"/>
          </w:p>
        </w:tc>
        <w:tc>
          <w:tcPr>
            <w:tcW w:w="425" w:type="dxa"/>
          </w:tcPr>
          <w:p w14:paraId="30107CD0" w14:textId="361C7C3A" w:rsidR="00530CA0" w:rsidRPr="0063247F" w:rsidRDefault="00530CA0">
            <w:pPr>
              <w:jc w:val="center"/>
              <w:rPr>
                <w:rFonts w:ascii="Times New Roman" w:hAnsi="Times New Roman" w:cs="Times New Roman"/>
                <w:szCs w:val="21"/>
              </w:rPr>
            </w:pPr>
            <w:r w:rsidRPr="0063247F">
              <w:rPr>
                <w:rFonts w:ascii="Times New Roman" w:hAnsi="Times New Roman" w:cs="Times New Roman" w:hint="eastAsia"/>
                <w:szCs w:val="21"/>
              </w:rPr>
              <w:t>□</w:t>
            </w:r>
          </w:p>
        </w:tc>
      </w:tr>
      <w:tr w:rsidR="00D9143C" w:rsidRPr="00AE06C8" w14:paraId="63D54900" w14:textId="77777777" w:rsidTr="00845CE5">
        <w:tc>
          <w:tcPr>
            <w:tcW w:w="426" w:type="dxa"/>
          </w:tcPr>
          <w:p w14:paraId="4A9A7EF8" w14:textId="4A2E5046" w:rsidR="000A1AD0" w:rsidRPr="00AE06C8" w:rsidRDefault="0006620A">
            <w:pPr>
              <w:jc w:val="right"/>
              <w:rPr>
                <w:rFonts w:ascii="Times New Roman" w:hAnsi="Times New Roman" w:cs="Times New Roman"/>
              </w:rPr>
            </w:pPr>
            <w:r w:rsidRPr="00AE06C8">
              <w:rPr>
                <w:rFonts w:ascii="Times New Roman" w:hAnsi="Times New Roman" w:cs="Times New Roman"/>
              </w:rPr>
              <w:t>3</w:t>
            </w:r>
          </w:p>
        </w:tc>
        <w:tc>
          <w:tcPr>
            <w:tcW w:w="8930" w:type="dxa"/>
          </w:tcPr>
          <w:p w14:paraId="2702A1FD" w14:textId="34926C6B" w:rsidR="00877EA6" w:rsidRPr="00AE06C8" w:rsidRDefault="00ED68C4" w:rsidP="00877EA6">
            <w:pPr>
              <w:rPr>
                <w:rFonts w:ascii="Times New Roman" w:hAnsi="Times New Roman" w:cs="Times New Roman"/>
                <w:b/>
                <w:bCs/>
              </w:rPr>
            </w:pPr>
            <w:r w:rsidRPr="00AE06C8">
              <w:rPr>
                <w:rFonts w:ascii="Times New Roman" w:hAnsi="Times New Roman" w:cs="Times New Roman"/>
                <w:b/>
                <w:bCs/>
              </w:rPr>
              <w:t xml:space="preserve">I understand the risks involved in using suspicious sites, </w:t>
            </w:r>
            <w:proofErr w:type="gramStart"/>
            <w:r w:rsidRPr="00AE06C8">
              <w:rPr>
                <w:rFonts w:ascii="Times New Roman" w:hAnsi="Times New Roman" w:cs="Times New Roman"/>
                <w:b/>
                <w:bCs/>
              </w:rPr>
              <w:t>software</w:t>
            </w:r>
            <w:proofErr w:type="gramEnd"/>
            <w:r w:rsidRPr="00AE06C8">
              <w:rPr>
                <w:rFonts w:ascii="Times New Roman" w:hAnsi="Times New Roman" w:cs="Times New Roman"/>
                <w:b/>
                <w:bCs/>
              </w:rPr>
              <w:t xml:space="preserve"> or files.</w:t>
            </w:r>
          </w:p>
          <w:p w14:paraId="2405D493" w14:textId="1AFC1463" w:rsidR="00766425" w:rsidRPr="00AE06C8" w:rsidRDefault="00ED68C4">
            <w:pPr>
              <w:ind w:firstLineChars="100" w:firstLine="210"/>
              <w:rPr>
                <w:rFonts w:ascii="Times New Roman" w:hAnsi="Times New Roman" w:cs="Times New Roman"/>
              </w:rPr>
            </w:pPr>
            <w:r w:rsidRPr="00AE06C8">
              <w:rPr>
                <w:rFonts w:ascii="Times New Roman" w:hAnsi="Times New Roman" w:cs="Times New Roman"/>
              </w:rPr>
              <w:t xml:space="preserve">Their use carries a high risk of virus infection, personal information leakage, and device hijacking. Do not use suspicious sites </w:t>
            </w:r>
            <w:proofErr w:type="gramStart"/>
            <w:r w:rsidRPr="00AE06C8">
              <w:rPr>
                <w:rFonts w:ascii="Times New Roman" w:hAnsi="Times New Roman" w:cs="Times New Roman"/>
              </w:rPr>
              <w:t>carelessly, and</w:t>
            </w:r>
            <w:proofErr w:type="gramEnd"/>
            <w:r w:rsidRPr="00AE06C8">
              <w:rPr>
                <w:rFonts w:ascii="Times New Roman" w:hAnsi="Times New Roman" w:cs="Times New Roman"/>
              </w:rPr>
              <w:t xml:space="preserve"> use prudent judgment to ensure your safety. There are also phishing scams that use links on websites or files attached to e-mails, which can lead to personal information leakage and financial damage.</w:t>
            </w:r>
            <w:r w:rsidR="00321FA9" w:rsidRPr="00AE06C8">
              <w:rPr>
                <w:rFonts w:ascii="Times New Roman" w:hAnsi="Times New Roman" w:cs="Times New Roman"/>
              </w:rPr>
              <w:t xml:space="preserve"> </w:t>
            </w:r>
            <w:r w:rsidR="006512FD" w:rsidRPr="00AE06C8">
              <w:rPr>
                <w:rFonts w:ascii="Times New Roman" w:hAnsi="Times New Roman" w:cs="Times New Roman"/>
              </w:rPr>
              <w:t>In addition</w:t>
            </w:r>
            <w:r w:rsidR="00321FA9" w:rsidRPr="00AE06C8">
              <w:rPr>
                <w:rFonts w:ascii="Times New Roman" w:hAnsi="Times New Roman" w:cs="Times New Roman"/>
              </w:rPr>
              <w:t xml:space="preserve">, be cautious about file-sharing cloud services (e.g., OneDrive, </w:t>
            </w:r>
            <w:proofErr w:type="spellStart"/>
            <w:r w:rsidR="00321FA9" w:rsidRPr="00AE06C8">
              <w:rPr>
                <w:rFonts w:ascii="Times New Roman" w:hAnsi="Times New Roman" w:cs="Times New Roman"/>
              </w:rPr>
              <w:t>GoogleDrive</w:t>
            </w:r>
            <w:proofErr w:type="spellEnd"/>
            <w:r w:rsidR="00321FA9" w:rsidRPr="00AE06C8">
              <w:rPr>
                <w:rFonts w:ascii="Times New Roman" w:hAnsi="Times New Roman" w:cs="Times New Roman"/>
              </w:rPr>
              <w:t xml:space="preserve">, </w:t>
            </w:r>
            <w:proofErr w:type="spellStart"/>
            <w:r w:rsidR="00321FA9" w:rsidRPr="00AE06C8">
              <w:rPr>
                <w:rFonts w:ascii="Times New Roman" w:hAnsi="Times New Roman" w:cs="Times New Roman"/>
              </w:rPr>
              <w:t>BaiduDrive</w:t>
            </w:r>
            <w:proofErr w:type="spellEnd"/>
            <w:r w:rsidR="00321FA9" w:rsidRPr="00AE06C8">
              <w:rPr>
                <w:rFonts w:ascii="Times New Roman" w:hAnsi="Times New Roman" w:cs="Times New Roman"/>
              </w:rPr>
              <w:t xml:space="preserve">, </w:t>
            </w:r>
            <w:proofErr w:type="spellStart"/>
            <w:r w:rsidR="00321FA9" w:rsidRPr="00AE06C8">
              <w:rPr>
                <w:rFonts w:ascii="Times New Roman" w:hAnsi="Times New Roman" w:cs="Times New Roman"/>
              </w:rPr>
              <w:t>pCloud</w:t>
            </w:r>
            <w:proofErr w:type="spellEnd"/>
            <w:r w:rsidR="00321FA9" w:rsidRPr="00AE06C8">
              <w:rPr>
                <w:rFonts w:ascii="Times New Roman" w:hAnsi="Times New Roman" w:cs="Times New Roman"/>
              </w:rPr>
              <w:t xml:space="preserve">, Mega, etc.), which are </w:t>
            </w:r>
            <w:r w:rsidR="005F507D">
              <w:rPr>
                <w:rFonts w:ascii="Times New Roman" w:hAnsi="Times New Roman" w:cs="Times New Roman"/>
              </w:rPr>
              <w:t>u</w:t>
            </w:r>
            <w:r w:rsidR="00321FA9" w:rsidRPr="00AE06C8">
              <w:rPr>
                <w:rFonts w:ascii="Times New Roman" w:hAnsi="Times New Roman" w:cs="Times New Roman"/>
              </w:rPr>
              <w:t>s</w:t>
            </w:r>
            <w:r w:rsidR="005F507D">
              <w:rPr>
                <w:rFonts w:ascii="Times New Roman" w:hAnsi="Times New Roman" w:cs="Times New Roman"/>
              </w:rPr>
              <w:t>ed often</w:t>
            </w:r>
            <w:r w:rsidR="00321FA9" w:rsidRPr="00AE06C8">
              <w:rPr>
                <w:rFonts w:ascii="Times New Roman" w:hAnsi="Times New Roman" w:cs="Times New Roman"/>
              </w:rPr>
              <w:t>. While these services are convenient and easy to share files, they are also dangerous because the files shared by third parties may contain viruses.</w:t>
            </w:r>
          </w:p>
        </w:tc>
        <w:tc>
          <w:tcPr>
            <w:tcW w:w="425" w:type="dxa"/>
          </w:tcPr>
          <w:p w14:paraId="0EB8D523" w14:textId="0440599F" w:rsidR="000A1AD0" w:rsidRPr="0063247F" w:rsidRDefault="00766425">
            <w:pPr>
              <w:jc w:val="center"/>
              <w:rPr>
                <w:rFonts w:ascii="Times New Roman" w:hAnsi="Times New Roman" w:cs="Times New Roman"/>
                <w:szCs w:val="21"/>
              </w:rPr>
            </w:pPr>
            <w:r w:rsidRPr="0063247F">
              <w:rPr>
                <w:rFonts w:ascii="Times New Roman" w:hAnsi="Times New Roman" w:cs="Times New Roman" w:hint="eastAsia"/>
                <w:szCs w:val="21"/>
              </w:rPr>
              <w:t>□</w:t>
            </w:r>
          </w:p>
        </w:tc>
      </w:tr>
      <w:tr w:rsidR="00D9143C" w:rsidRPr="00AE06C8" w14:paraId="12D22971" w14:textId="77777777" w:rsidTr="00845CE5">
        <w:tc>
          <w:tcPr>
            <w:tcW w:w="426" w:type="dxa"/>
          </w:tcPr>
          <w:p w14:paraId="4A575072" w14:textId="0B66B708" w:rsidR="00C91260" w:rsidRPr="00AE06C8" w:rsidRDefault="0006620A" w:rsidP="00945D46">
            <w:pPr>
              <w:jc w:val="right"/>
              <w:rPr>
                <w:rFonts w:ascii="Times New Roman" w:hAnsi="Times New Roman" w:cs="Times New Roman"/>
              </w:rPr>
            </w:pPr>
            <w:r w:rsidRPr="00AE06C8">
              <w:rPr>
                <w:rFonts w:ascii="Times New Roman" w:hAnsi="Times New Roman" w:cs="Times New Roman"/>
              </w:rPr>
              <w:t>4</w:t>
            </w:r>
          </w:p>
        </w:tc>
        <w:tc>
          <w:tcPr>
            <w:tcW w:w="8930" w:type="dxa"/>
          </w:tcPr>
          <w:p w14:paraId="7EB56BA9" w14:textId="34402688" w:rsidR="0027191B" w:rsidRPr="00AE06C8" w:rsidRDefault="00321FA9" w:rsidP="00A950EF">
            <w:pPr>
              <w:rPr>
                <w:rFonts w:ascii="Times New Roman" w:hAnsi="Times New Roman" w:cs="Times New Roman"/>
                <w:b/>
                <w:bCs/>
              </w:rPr>
            </w:pPr>
            <w:r w:rsidRPr="00AE06C8">
              <w:rPr>
                <w:rFonts w:ascii="Times New Roman" w:hAnsi="Times New Roman" w:cs="Times New Roman"/>
                <w:b/>
                <w:bCs/>
              </w:rPr>
              <w:t>I understand copyright laws and will never do anything illegal.</w:t>
            </w:r>
          </w:p>
          <w:p w14:paraId="12B5FE35" w14:textId="25B996F7" w:rsidR="00C91260" w:rsidRPr="00AE06C8" w:rsidRDefault="00321FA9" w:rsidP="00945D46">
            <w:pPr>
              <w:ind w:firstLineChars="100" w:firstLine="210"/>
              <w:rPr>
                <w:rFonts w:ascii="Times New Roman" w:hAnsi="Times New Roman" w:cs="Times New Roman"/>
              </w:rPr>
            </w:pPr>
            <w:r w:rsidRPr="00AE06C8">
              <w:rPr>
                <w:rFonts w:ascii="Times New Roman" w:hAnsi="Times New Roman" w:cs="Times New Roman"/>
              </w:rPr>
              <w:t xml:space="preserve">Software, videos, images, and other content are generally protected by copyright laws, and unauthorized use of such content constitutes an illegal act. Currently, there are a wide range of tools that make software available for use without regard to its license, and websites that make movies, animations, etc. available for free. It is prohibited to use these tools, sites, etc. Not only do these uses constitute an infringement of the very copyright, but they are also used by malicious third parties as a perfect opportunity to spread viruses. </w:t>
            </w:r>
            <w:r w:rsidRPr="00EC64E5">
              <w:rPr>
                <w:rFonts w:ascii="Times New Roman" w:hAnsi="Times New Roman" w:cs="Times New Roman"/>
                <w:u w:val="single"/>
              </w:rPr>
              <w:t xml:space="preserve">In addition, software that facilitates the sharing of illegal content (e.g. BitTorrent, uTorrent, </w:t>
            </w:r>
            <w:proofErr w:type="spellStart"/>
            <w:r w:rsidRPr="00EC64E5">
              <w:rPr>
                <w:rFonts w:ascii="Times New Roman" w:hAnsi="Times New Roman" w:cs="Times New Roman"/>
                <w:u w:val="single"/>
              </w:rPr>
              <w:t>qBittorrent</w:t>
            </w:r>
            <w:proofErr w:type="spellEnd"/>
            <w:r w:rsidRPr="00EC64E5">
              <w:rPr>
                <w:rFonts w:ascii="Times New Roman" w:hAnsi="Times New Roman" w:cs="Times New Roman"/>
                <w:u w:val="single"/>
              </w:rPr>
              <w:t>, etc.) is prohibited at Okayama University.</w:t>
            </w:r>
          </w:p>
        </w:tc>
        <w:tc>
          <w:tcPr>
            <w:tcW w:w="425" w:type="dxa"/>
          </w:tcPr>
          <w:p w14:paraId="6AE5F418" w14:textId="114E3B04" w:rsidR="00C91260" w:rsidRPr="0063247F" w:rsidRDefault="00C91260" w:rsidP="00945D46">
            <w:pPr>
              <w:jc w:val="center"/>
              <w:rPr>
                <w:rFonts w:ascii="Times New Roman" w:hAnsi="Times New Roman" w:cs="Times New Roman"/>
                <w:szCs w:val="21"/>
              </w:rPr>
            </w:pPr>
            <w:r w:rsidRPr="0063247F">
              <w:rPr>
                <w:rFonts w:ascii="Times New Roman" w:hAnsi="Times New Roman" w:cs="Times New Roman" w:hint="eastAsia"/>
                <w:szCs w:val="21"/>
              </w:rPr>
              <w:t>□</w:t>
            </w:r>
          </w:p>
        </w:tc>
      </w:tr>
    </w:tbl>
    <w:p w14:paraId="0B63F254" w14:textId="77777777" w:rsidR="00B60A7E" w:rsidRPr="00AE06C8" w:rsidRDefault="00B60A7E" w:rsidP="00945D46">
      <w:pPr>
        <w:wordWrap w:val="0"/>
        <w:ind w:right="-35"/>
        <w:jc w:val="right"/>
        <w:rPr>
          <w:rFonts w:ascii="Times New Roman" w:hAnsi="Times New Roman" w:cs="Times New Roman"/>
          <w:u w:val="single"/>
        </w:rPr>
      </w:pPr>
    </w:p>
    <w:p w14:paraId="7718D5D3" w14:textId="70A0D276" w:rsidR="00B60A7E" w:rsidRPr="00AE06C8" w:rsidRDefault="0006620A" w:rsidP="0006620A">
      <w:pPr>
        <w:wordWrap w:val="0"/>
        <w:ind w:right="107"/>
        <w:jc w:val="right"/>
        <w:rPr>
          <w:rFonts w:ascii="Times New Roman" w:hAnsi="Times New Roman" w:cs="Times New Roman"/>
          <w:u w:val="single"/>
        </w:rPr>
      </w:pPr>
      <w:r w:rsidRPr="00AE06C8">
        <w:rPr>
          <w:rFonts w:ascii="Times New Roman" w:hAnsi="Times New Roman" w:cs="Times New Roman"/>
          <w:u w:val="single"/>
        </w:rPr>
        <w:t xml:space="preserve">Date of </w:t>
      </w:r>
      <w:r w:rsidR="00ED52AF">
        <w:rPr>
          <w:rFonts w:ascii="Times New Roman" w:hAnsi="Times New Roman" w:cs="Times New Roman"/>
          <w:u w:val="single"/>
        </w:rPr>
        <w:t>r</w:t>
      </w:r>
      <w:r w:rsidRPr="00AE06C8">
        <w:rPr>
          <w:rFonts w:ascii="Times New Roman" w:hAnsi="Times New Roman" w:cs="Times New Roman"/>
          <w:u w:val="single"/>
        </w:rPr>
        <w:t>esponse</w:t>
      </w:r>
      <w:r w:rsidR="008D473A">
        <w:rPr>
          <w:rFonts w:ascii="Times New Roman" w:hAnsi="Times New Roman" w:cs="Times New Roman" w:hint="eastAsia"/>
          <w:u w:val="single"/>
        </w:rPr>
        <w:t xml:space="preserve">　</w:t>
      </w:r>
      <w:r w:rsidR="004D3B9E">
        <w:rPr>
          <w:rFonts w:ascii="Times New Roman" w:hAnsi="Times New Roman" w:cs="Times New Roman" w:hint="eastAsia"/>
          <w:u w:val="single"/>
        </w:rPr>
        <w:t xml:space="preserve">　</w:t>
      </w:r>
      <w:r w:rsidR="00B60A7E" w:rsidRPr="00AE06C8">
        <w:rPr>
          <w:rFonts w:ascii="Times New Roman" w:hAnsi="Times New Roman" w:cs="Times New Roman"/>
          <w:u w:val="single"/>
        </w:rPr>
        <w:t xml:space="preserve">　　　　</w:t>
      </w:r>
      <w:r w:rsidR="008D473A">
        <w:rPr>
          <w:rFonts w:ascii="Times New Roman" w:hAnsi="Times New Roman" w:cs="Times New Roman" w:hint="eastAsia"/>
          <w:u w:val="single"/>
        </w:rPr>
        <w:t xml:space="preserve">　　</w:t>
      </w:r>
      <w:r w:rsidR="008D473A" w:rsidRPr="00845CE5">
        <w:rPr>
          <w:rFonts w:ascii="Times New Roman" w:hAnsi="Times New Roman" w:cs="Times New Roman"/>
          <w:position w:val="2"/>
          <w:u w:val="single"/>
          <w:vertAlign w:val="subscript"/>
        </w:rPr>
        <w:t>year</w:t>
      </w:r>
      <w:r w:rsidR="008D473A">
        <w:rPr>
          <w:rFonts w:ascii="Times New Roman" w:hAnsi="Times New Roman" w:cs="Times New Roman" w:hint="eastAsia"/>
          <w:u w:val="single"/>
        </w:rPr>
        <w:t>／</w:t>
      </w:r>
      <w:r w:rsidR="00B60A7E" w:rsidRPr="00AE06C8">
        <w:rPr>
          <w:rFonts w:ascii="Times New Roman" w:hAnsi="Times New Roman" w:cs="Times New Roman"/>
          <w:u w:val="single"/>
        </w:rPr>
        <w:t xml:space="preserve">　　　　</w:t>
      </w:r>
      <w:r w:rsidR="008D473A" w:rsidRPr="00845CE5">
        <w:rPr>
          <w:rFonts w:ascii="Times New Roman" w:hAnsi="Times New Roman" w:cs="Times New Roman"/>
          <w:position w:val="2"/>
          <w:u w:val="single"/>
          <w:vertAlign w:val="subscript"/>
        </w:rPr>
        <w:t>month</w:t>
      </w:r>
      <w:r w:rsidR="008D473A">
        <w:rPr>
          <w:rFonts w:ascii="Times New Roman" w:hAnsi="Times New Roman" w:cs="Times New Roman" w:hint="eastAsia"/>
          <w:u w:val="single"/>
        </w:rPr>
        <w:t>／</w:t>
      </w:r>
      <w:r w:rsidR="00B60A7E" w:rsidRPr="00AE06C8">
        <w:rPr>
          <w:rFonts w:ascii="Times New Roman" w:hAnsi="Times New Roman" w:cs="Times New Roman"/>
          <w:u w:val="single"/>
        </w:rPr>
        <w:t xml:space="preserve">　　　　</w:t>
      </w:r>
      <w:r w:rsidR="008D473A" w:rsidRPr="00845CE5">
        <w:rPr>
          <w:rFonts w:ascii="Times New Roman" w:hAnsi="Times New Roman" w:cs="Times New Roman"/>
          <w:position w:val="2"/>
          <w:u w:val="single"/>
          <w:vertAlign w:val="subscript"/>
        </w:rPr>
        <w:t>day</w:t>
      </w:r>
    </w:p>
    <w:p w14:paraId="0ECFF06C" w14:textId="64B6E80F" w:rsidR="00B60A7E" w:rsidRPr="00845CE5" w:rsidRDefault="00ED52AF" w:rsidP="00945D46">
      <w:pPr>
        <w:wordWrap w:val="0"/>
        <w:ind w:right="107"/>
        <w:jc w:val="right"/>
        <w:rPr>
          <w:rFonts w:ascii="Times New Roman" w:hAnsi="Times New Roman" w:cs="Times New Roman"/>
          <w:u w:val="single"/>
          <w:vertAlign w:val="superscript"/>
        </w:rPr>
      </w:pPr>
      <w:r>
        <w:rPr>
          <w:rFonts w:ascii="Times New Roman" w:hAnsi="Times New Roman" w:cs="Times New Roman" w:hint="eastAsia"/>
          <w:u w:val="single"/>
        </w:rPr>
        <w:t xml:space="preserve">Name of </w:t>
      </w:r>
      <w:r>
        <w:rPr>
          <w:rFonts w:ascii="Times New Roman" w:hAnsi="Times New Roman" w:cs="Times New Roman"/>
          <w:u w:val="single"/>
        </w:rPr>
        <w:t>g</w:t>
      </w:r>
      <w:r w:rsidR="00775DFB" w:rsidRPr="00775DFB">
        <w:rPr>
          <w:rFonts w:ascii="Times New Roman" w:hAnsi="Times New Roman" w:cs="Times New Roman"/>
          <w:u w:val="single"/>
        </w:rPr>
        <w:t>raduate</w:t>
      </w:r>
      <w:r>
        <w:rPr>
          <w:rFonts w:ascii="Times New Roman" w:hAnsi="Times New Roman" w:cs="Times New Roman"/>
          <w:u w:val="single"/>
        </w:rPr>
        <w:t>/undergraduate</w:t>
      </w:r>
      <w:r w:rsidR="00775DFB" w:rsidRPr="00775DFB">
        <w:rPr>
          <w:rFonts w:ascii="Times New Roman" w:hAnsi="Times New Roman" w:cs="Times New Roman"/>
          <w:u w:val="single"/>
        </w:rPr>
        <w:t xml:space="preserve"> </w:t>
      </w:r>
      <w:r>
        <w:rPr>
          <w:rFonts w:ascii="Times New Roman" w:hAnsi="Times New Roman" w:cs="Times New Roman"/>
          <w:u w:val="single"/>
        </w:rPr>
        <w:t>s</w:t>
      </w:r>
      <w:r w:rsidR="00775DFB" w:rsidRPr="00775DFB">
        <w:rPr>
          <w:rFonts w:ascii="Times New Roman" w:hAnsi="Times New Roman" w:cs="Times New Roman"/>
          <w:u w:val="single"/>
        </w:rPr>
        <w:t>chool</w:t>
      </w:r>
      <w:r w:rsidR="00B60A7E" w:rsidRPr="00AE06C8">
        <w:rPr>
          <w:rFonts w:ascii="Times New Roman" w:hAnsi="Times New Roman" w:cs="Times New Roman"/>
          <w:u w:val="single"/>
        </w:rPr>
        <w:t xml:space="preserve">　　　　　　　　　　　　　　　　　　　　　　</w:t>
      </w:r>
    </w:p>
    <w:p w14:paraId="2EA750BA" w14:textId="728CEBA1" w:rsidR="004D3B9E" w:rsidRPr="004D3B9E" w:rsidRDefault="00ED52AF" w:rsidP="008D473A">
      <w:pPr>
        <w:wordWrap w:val="0"/>
        <w:ind w:right="107"/>
        <w:jc w:val="right"/>
        <w:rPr>
          <w:rFonts w:ascii="Times New Roman" w:hAnsi="Times New Roman" w:cs="Times New Roman"/>
        </w:rPr>
      </w:pPr>
      <w:r>
        <w:rPr>
          <w:rFonts w:ascii="Times New Roman" w:hAnsi="Times New Roman" w:cs="Times New Roman"/>
          <w:u w:val="single"/>
        </w:rPr>
        <w:t>N</w:t>
      </w:r>
      <w:r w:rsidR="0006620A" w:rsidRPr="00AE06C8">
        <w:rPr>
          <w:rFonts w:ascii="Times New Roman" w:hAnsi="Times New Roman" w:cs="Times New Roman"/>
          <w:u w:val="single"/>
        </w:rPr>
        <w:t>ame</w:t>
      </w:r>
      <w:r w:rsidR="00B60A7E" w:rsidRPr="00AE06C8">
        <w:rPr>
          <w:rFonts w:ascii="Times New Roman" w:hAnsi="Times New Roman" w:cs="Times New Roman"/>
          <w:u w:val="single"/>
        </w:rPr>
        <w:t xml:space="preserve">　　　　　　　　　　　　　　　　　　　　　　</w:t>
      </w:r>
    </w:p>
    <w:sectPr w:rsidR="004D3B9E" w:rsidRPr="004D3B9E" w:rsidSect="00845CE5">
      <w:type w:val="continuous"/>
      <w:pgSz w:w="11906" w:h="16838" w:code="9"/>
      <w:pgMar w:top="851" w:right="1077" w:bottom="851" w:left="1077" w:header="851" w:footer="465" w:gutter="0"/>
      <w:cols w:space="425"/>
      <w:titlePg/>
      <w:docGrid w:type="line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EAAA" w14:textId="77777777" w:rsidR="000F5026" w:rsidRDefault="000F5026" w:rsidP="00F5043E">
      <w:r>
        <w:separator/>
      </w:r>
    </w:p>
  </w:endnote>
  <w:endnote w:type="continuationSeparator" w:id="0">
    <w:p w14:paraId="01773460" w14:textId="77777777" w:rsidR="000F5026" w:rsidRDefault="000F5026" w:rsidP="00F5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AE8D" w14:textId="23386EE9" w:rsidR="00F5043E" w:rsidRPr="00845CE5" w:rsidRDefault="00E17EE4" w:rsidP="00845CE5">
    <w:pPr>
      <w:pStyle w:val="aa"/>
      <w:jc w:val="right"/>
      <w:rPr>
        <w:rFonts w:ascii="Times New Roman" w:hAnsi="Times New Roman" w:cs="Times New Roman"/>
      </w:rPr>
    </w:pPr>
    <w:proofErr w:type="gramStart"/>
    <w:r w:rsidRPr="00845CE5">
      <w:rPr>
        <w:rFonts w:ascii="Times New Roman" w:hAnsi="Times New Roman" w:cs="Times New Roman"/>
        <w:b/>
        <w:bCs/>
      </w:rPr>
      <w:t>Continued on</w:t>
    </w:r>
    <w:proofErr w:type="gramEnd"/>
    <w:r w:rsidRPr="00845CE5">
      <w:rPr>
        <w:rFonts w:ascii="Times New Roman" w:hAnsi="Times New Roman" w:cs="Times New Roman"/>
        <w:b/>
        <w:bCs/>
      </w:rPr>
      <w:t xml:space="preserve"> the back side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78C2" w14:textId="77777777" w:rsidR="00E17EE4" w:rsidRDefault="00E17EE4" w:rsidP="00E17EE4">
    <w:pPr>
      <w:pStyle w:val="aa"/>
      <w:jc w:val="right"/>
    </w:pPr>
    <w:r w:rsidRPr="00E17EE4">
      <w:t>You are not required to submit this checklist.</w:t>
    </w:r>
  </w:p>
  <w:p w14:paraId="1ED0EEAC" w14:textId="47039804" w:rsidR="00E17EE4" w:rsidRPr="00845CE5" w:rsidRDefault="00E17EE4" w:rsidP="00845CE5">
    <w:pPr>
      <w:pStyle w:val="aa"/>
      <w:jc w:val="right"/>
    </w:pPr>
    <w:r w:rsidRPr="00E17EE4">
      <w:t>Inquiry</w:t>
    </w:r>
    <w:r w:rsidRPr="00845CE5">
      <w:t xml:space="preserve"> form: https://msgs.ccsv.okayama-u.ac.jp/a/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656C" w14:textId="77777777" w:rsidR="00E17EE4" w:rsidRDefault="00E17EE4" w:rsidP="00E17EE4">
    <w:pPr>
      <w:pStyle w:val="aa"/>
      <w:jc w:val="right"/>
    </w:pPr>
    <w:r w:rsidRPr="00E17EE4">
      <w:t>You are not required to submit this checklist.</w:t>
    </w:r>
  </w:p>
  <w:p w14:paraId="7740A970" w14:textId="406D3E87" w:rsidR="00E17EE4" w:rsidRPr="00845CE5" w:rsidRDefault="00E17EE4" w:rsidP="00845CE5">
    <w:pPr>
      <w:pStyle w:val="aa"/>
      <w:jc w:val="right"/>
    </w:pPr>
    <w:r w:rsidRPr="00E17EE4">
      <w:t>Inquiry</w:t>
    </w:r>
    <w:r w:rsidRPr="00845CE5">
      <w:t xml:space="preserve"> form: https://msgs.ccsv.okayama-u.ac.jp/a/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1A6C5" w14:textId="77777777" w:rsidR="000F5026" w:rsidRDefault="000F5026" w:rsidP="00F5043E">
      <w:r>
        <w:separator/>
      </w:r>
    </w:p>
  </w:footnote>
  <w:footnote w:type="continuationSeparator" w:id="0">
    <w:p w14:paraId="040381F0" w14:textId="77777777" w:rsidR="000F5026" w:rsidRDefault="000F5026" w:rsidP="00F50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634B"/>
    <w:multiLevelType w:val="hybridMultilevel"/>
    <w:tmpl w:val="74C07B12"/>
    <w:lvl w:ilvl="0" w:tplc="0409000F">
      <w:start w:val="1"/>
      <w:numFmt w:val="decimal"/>
      <w:lvlText w:val="%1."/>
      <w:lvlJc w:val="left"/>
      <w:pPr>
        <w:ind w:left="2851" w:hanging="440"/>
      </w:pPr>
    </w:lvl>
    <w:lvl w:ilvl="1" w:tplc="04090017">
      <w:start w:val="1"/>
      <w:numFmt w:val="aiueoFullWidth"/>
      <w:lvlText w:val="(%2)"/>
      <w:lvlJc w:val="left"/>
      <w:pPr>
        <w:ind w:left="3291" w:hanging="440"/>
      </w:pPr>
    </w:lvl>
    <w:lvl w:ilvl="2" w:tplc="04090011">
      <w:start w:val="1"/>
      <w:numFmt w:val="decimalEnclosedCircle"/>
      <w:lvlText w:val="%3"/>
      <w:lvlJc w:val="left"/>
      <w:pPr>
        <w:ind w:left="3731" w:hanging="440"/>
      </w:pPr>
    </w:lvl>
    <w:lvl w:ilvl="3" w:tplc="0409000F">
      <w:start w:val="1"/>
      <w:numFmt w:val="decimal"/>
      <w:lvlText w:val="%4."/>
      <w:lvlJc w:val="left"/>
      <w:pPr>
        <w:ind w:left="4171" w:hanging="440"/>
      </w:pPr>
    </w:lvl>
    <w:lvl w:ilvl="4" w:tplc="04090017" w:tentative="1">
      <w:start w:val="1"/>
      <w:numFmt w:val="aiueoFullWidth"/>
      <w:lvlText w:val="(%5)"/>
      <w:lvlJc w:val="left"/>
      <w:pPr>
        <w:ind w:left="4611" w:hanging="440"/>
      </w:pPr>
    </w:lvl>
    <w:lvl w:ilvl="5" w:tplc="04090011" w:tentative="1">
      <w:start w:val="1"/>
      <w:numFmt w:val="decimalEnclosedCircle"/>
      <w:lvlText w:val="%6"/>
      <w:lvlJc w:val="left"/>
      <w:pPr>
        <w:ind w:left="5051" w:hanging="440"/>
      </w:pPr>
    </w:lvl>
    <w:lvl w:ilvl="6" w:tplc="0409000F" w:tentative="1">
      <w:start w:val="1"/>
      <w:numFmt w:val="decimal"/>
      <w:lvlText w:val="%7."/>
      <w:lvlJc w:val="left"/>
      <w:pPr>
        <w:ind w:left="5491" w:hanging="440"/>
      </w:pPr>
    </w:lvl>
    <w:lvl w:ilvl="7" w:tplc="04090017" w:tentative="1">
      <w:start w:val="1"/>
      <w:numFmt w:val="aiueoFullWidth"/>
      <w:lvlText w:val="(%8)"/>
      <w:lvlJc w:val="left"/>
      <w:pPr>
        <w:ind w:left="5931" w:hanging="440"/>
      </w:pPr>
    </w:lvl>
    <w:lvl w:ilvl="8" w:tplc="04090011" w:tentative="1">
      <w:start w:val="1"/>
      <w:numFmt w:val="decimalEnclosedCircle"/>
      <w:lvlText w:val="%9"/>
      <w:lvlJc w:val="left"/>
      <w:pPr>
        <w:ind w:left="6371" w:hanging="440"/>
      </w:pPr>
    </w:lvl>
  </w:abstractNum>
  <w:abstractNum w:abstractNumId="1" w15:restartNumberingAfterBreak="0">
    <w:nsid w:val="1E612853"/>
    <w:multiLevelType w:val="hybridMultilevel"/>
    <w:tmpl w:val="74C07B12"/>
    <w:lvl w:ilvl="0" w:tplc="FFFFFFFF">
      <w:start w:val="1"/>
      <w:numFmt w:val="decimal"/>
      <w:lvlText w:val="%1."/>
      <w:lvlJc w:val="left"/>
      <w:pPr>
        <w:ind w:left="440" w:hanging="440"/>
      </w:p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54476D27"/>
    <w:multiLevelType w:val="multilevel"/>
    <w:tmpl w:val="74C07B12"/>
    <w:styleLink w:val="1"/>
    <w:lvl w:ilvl="0">
      <w:start w:val="1"/>
      <w:numFmt w:val="decimal"/>
      <w:lvlText w:val="%1."/>
      <w:lvlJc w:val="left"/>
      <w:pPr>
        <w:ind w:left="440" w:hanging="440"/>
      </w:pPr>
    </w:lvl>
    <w:lvl w:ilvl="1">
      <w:start w:val="1"/>
      <w:numFmt w:val="bullet"/>
      <w:lvlText w:val="▢"/>
      <w:lvlJc w:val="left"/>
      <w:pPr>
        <w:ind w:left="880" w:hanging="440"/>
      </w:pPr>
      <w:rPr>
        <w:rFonts w:ascii="游明朝" w:eastAsia="游明朝" w:hAnsi="游明朝" w:hint="eastAsia"/>
        <w:color w:val="auto"/>
      </w:rPr>
    </w:lvl>
    <w:lvl w:ilvl="2">
      <w:start w:val="1"/>
      <w:numFmt w:val="decimalEnclosedCircle"/>
      <w:lvlText w:val="%3"/>
      <w:lvlJc w:val="left"/>
      <w:pPr>
        <w:ind w:left="1320" w:hanging="440"/>
      </w:pPr>
    </w:lvl>
    <w:lvl w:ilvl="3">
      <w:start w:val="1"/>
      <w:numFmt w:val="decimal"/>
      <w:lvlText w:val="%4."/>
      <w:lvlJc w:val="left"/>
      <w:pPr>
        <w:ind w:left="1760" w:hanging="440"/>
      </w:pPr>
    </w:lvl>
    <w:lvl w:ilvl="4">
      <w:start w:val="1"/>
      <w:numFmt w:val="aiueoFullWidth"/>
      <w:lvlText w:val="(%5)"/>
      <w:lvlJc w:val="left"/>
      <w:pPr>
        <w:ind w:left="2200" w:hanging="440"/>
      </w:pPr>
    </w:lvl>
    <w:lvl w:ilvl="5">
      <w:start w:val="1"/>
      <w:numFmt w:val="decimalEnclosedCircle"/>
      <w:lvlText w:val="%6"/>
      <w:lvlJc w:val="left"/>
      <w:pPr>
        <w:ind w:left="2640" w:hanging="440"/>
      </w:pPr>
    </w:lvl>
    <w:lvl w:ilvl="6">
      <w:start w:val="1"/>
      <w:numFmt w:val="decimal"/>
      <w:lvlText w:val="%7."/>
      <w:lvlJc w:val="left"/>
      <w:pPr>
        <w:ind w:left="3080" w:hanging="440"/>
      </w:pPr>
    </w:lvl>
    <w:lvl w:ilvl="7">
      <w:start w:val="1"/>
      <w:numFmt w:val="aiueoFullWidth"/>
      <w:lvlText w:val="(%8)"/>
      <w:lvlJc w:val="left"/>
      <w:pPr>
        <w:ind w:left="3520" w:hanging="440"/>
      </w:pPr>
    </w:lvl>
    <w:lvl w:ilvl="8">
      <w:start w:val="1"/>
      <w:numFmt w:val="decimalEnclosedCircle"/>
      <w:lvlText w:val="%9"/>
      <w:lvlJc w:val="left"/>
      <w:pPr>
        <w:ind w:left="3960" w:hanging="440"/>
      </w:pPr>
    </w:lvl>
  </w:abstractNum>
  <w:abstractNum w:abstractNumId="3" w15:restartNumberingAfterBreak="0">
    <w:nsid w:val="77780C69"/>
    <w:multiLevelType w:val="multilevel"/>
    <w:tmpl w:val="74C07B12"/>
    <w:numStyleLink w:val="1"/>
  </w:abstractNum>
  <w:num w:numId="1" w16cid:durableId="1179350042">
    <w:abstractNumId w:val="0"/>
  </w:num>
  <w:num w:numId="2" w16cid:durableId="424231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4113595">
    <w:abstractNumId w:val="1"/>
  </w:num>
  <w:num w:numId="4" w16cid:durableId="1012757614">
    <w:abstractNumId w:val="2"/>
  </w:num>
  <w:num w:numId="5" w16cid:durableId="1205749385">
    <w:abstractNumId w:val="3"/>
    <w:lvlOverride w:ilvl="0">
      <w:lvl w:ilvl="0">
        <w:start w:val="1"/>
        <w:numFmt w:val="decimal"/>
        <w:lvlText w:val="%1."/>
        <w:lvlJc w:val="left"/>
        <w:pPr>
          <w:ind w:left="440" w:hanging="440"/>
        </w:pPr>
        <w:rPr>
          <w:b w:val="0"/>
          <w:bCs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88"/>
    <w:rsid w:val="0000366E"/>
    <w:rsid w:val="00005076"/>
    <w:rsid w:val="000145A9"/>
    <w:rsid w:val="00014EC6"/>
    <w:rsid w:val="00017178"/>
    <w:rsid w:val="00024722"/>
    <w:rsid w:val="000315A6"/>
    <w:rsid w:val="000321ED"/>
    <w:rsid w:val="00032BD5"/>
    <w:rsid w:val="00035778"/>
    <w:rsid w:val="0004007A"/>
    <w:rsid w:val="00040188"/>
    <w:rsid w:val="000466BF"/>
    <w:rsid w:val="00056FB9"/>
    <w:rsid w:val="000573AF"/>
    <w:rsid w:val="000574A0"/>
    <w:rsid w:val="0006620A"/>
    <w:rsid w:val="000710B4"/>
    <w:rsid w:val="00072064"/>
    <w:rsid w:val="00081939"/>
    <w:rsid w:val="00083824"/>
    <w:rsid w:val="000905A2"/>
    <w:rsid w:val="00092410"/>
    <w:rsid w:val="0009490E"/>
    <w:rsid w:val="000A1AD0"/>
    <w:rsid w:val="000A304E"/>
    <w:rsid w:val="000A5F52"/>
    <w:rsid w:val="000B008F"/>
    <w:rsid w:val="000C0013"/>
    <w:rsid w:val="000D030E"/>
    <w:rsid w:val="000D0A2F"/>
    <w:rsid w:val="000D3ED7"/>
    <w:rsid w:val="000D71B5"/>
    <w:rsid w:val="000E3863"/>
    <w:rsid w:val="000E3864"/>
    <w:rsid w:val="000E7A9F"/>
    <w:rsid w:val="000F01D8"/>
    <w:rsid w:val="000F5026"/>
    <w:rsid w:val="001037EF"/>
    <w:rsid w:val="001038F9"/>
    <w:rsid w:val="00127EEF"/>
    <w:rsid w:val="001379A7"/>
    <w:rsid w:val="001466A7"/>
    <w:rsid w:val="00146823"/>
    <w:rsid w:val="0015241D"/>
    <w:rsid w:val="00174B48"/>
    <w:rsid w:val="00176F14"/>
    <w:rsid w:val="00180683"/>
    <w:rsid w:val="00196A8A"/>
    <w:rsid w:val="00196AA6"/>
    <w:rsid w:val="001A3A8B"/>
    <w:rsid w:val="001A4CA4"/>
    <w:rsid w:val="001B2280"/>
    <w:rsid w:val="001C05FA"/>
    <w:rsid w:val="001C0CDD"/>
    <w:rsid w:val="001C4AF0"/>
    <w:rsid w:val="001D163A"/>
    <w:rsid w:val="001E3687"/>
    <w:rsid w:val="001E372D"/>
    <w:rsid w:val="001E3ED0"/>
    <w:rsid w:val="001E5687"/>
    <w:rsid w:val="001F4C26"/>
    <w:rsid w:val="001F6606"/>
    <w:rsid w:val="00205705"/>
    <w:rsid w:val="00206B1F"/>
    <w:rsid w:val="00210D77"/>
    <w:rsid w:val="0022259B"/>
    <w:rsid w:val="00222F12"/>
    <w:rsid w:val="00240177"/>
    <w:rsid w:val="002563EE"/>
    <w:rsid w:val="00257555"/>
    <w:rsid w:val="00260DBC"/>
    <w:rsid w:val="00262EDC"/>
    <w:rsid w:val="0027191B"/>
    <w:rsid w:val="0027195D"/>
    <w:rsid w:val="00272172"/>
    <w:rsid w:val="002766D8"/>
    <w:rsid w:val="002824D8"/>
    <w:rsid w:val="0028316F"/>
    <w:rsid w:val="00284708"/>
    <w:rsid w:val="00286509"/>
    <w:rsid w:val="0028665C"/>
    <w:rsid w:val="00286C6B"/>
    <w:rsid w:val="00297714"/>
    <w:rsid w:val="002A191C"/>
    <w:rsid w:val="002A31B7"/>
    <w:rsid w:val="002B1C51"/>
    <w:rsid w:val="002B2CB5"/>
    <w:rsid w:val="002B72C5"/>
    <w:rsid w:val="002C06C6"/>
    <w:rsid w:val="002C1EA0"/>
    <w:rsid w:val="002C264C"/>
    <w:rsid w:val="002C3C94"/>
    <w:rsid w:val="002D0F34"/>
    <w:rsid w:val="002D4D1E"/>
    <w:rsid w:val="002D514C"/>
    <w:rsid w:val="002D756F"/>
    <w:rsid w:val="002E4C82"/>
    <w:rsid w:val="002F6643"/>
    <w:rsid w:val="00300BA7"/>
    <w:rsid w:val="00302D74"/>
    <w:rsid w:val="00305259"/>
    <w:rsid w:val="003064C9"/>
    <w:rsid w:val="00307F67"/>
    <w:rsid w:val="0031363F"/>
    <w:rsid w:val="00313B1B"/>
    <w:rsid w:val="003202E5"/>
    <w:rsid w:val="00321FA9"/>
    <w:rsid w:val="00333DE8"/>
    <w:rsid w:val="0033456D"/>
    <w:rsid w:val="003376D9"/>
    <w:rsid w:val="00341361"/>
    <w:rsid w:val="00346301"/>
    <w:rsid w:val="00355BDC"/>
    <w:rsid w:val="00360640"/>
    <w:rsid w:val="0036352D"/>
    <w:rsid w:val="00370C60"/>
    <w:rsid w:val="00371B76"/>
    <w:rsid w:val="00386AAA"/>
    <w:rsid w:val="00391EB4"/>
    <w:rsid w:val="003941E1"/>
    <w:rsid w:val="003A1D8E"/>
    <w:rsid w:val="003A2D4A"/>
    <w:rsid w:val="003A3BE7"/>
    <w:rsid w:val="003B4715"/>
    <w:rsid w:val="003B550F"/>
    <w:rsid w:val="003C2A8B"/>
    <w:rsid w:val="003C3F93"/>
    <w:rsid w:val="003D195D"/>
    <w:rsid w:val="003D71C1"/>
    <w:rsid w:val="003E4E4F"/>
    <w:rsid w:val="003E663C"/>
    <w:rsid w:val="003F27E7"/>
    <w:rsid w:val="00407AE1"/>
    <w:rsid w:val="0041576F"/>
    <w:rsid w:val="00416408"/>
    <w:rsid w:val="00417EBC"/>
    <w:rsid w:val="00421B44"/>
    <w:rsid w:val="00421DAE"/>
    <w:rsid w:val="00423118"/>
    <w:rsid w:val="00433365"/>
    <w:rsid w:val="00443215"/>
    <w:rsid w:val="0045216F"/>
    <w:rsid w:val="00453F2E"/>
    <w:rsid w:val="00454F49"/>
    <w:rsid w:val="00456C39"/>
    <w:rsid w:val="004610F1"/>
    <w:rsid w:val="00463C9C"/>
    <w:rsid w:val="004659A1"/>
    <w:rsid w:val="00466A84"/>
    <w:rsid w:val="0047231A"/>
    <w:rsid w:val="004755BB"/>
    <w:rsid w:val="004773D6"/>
    <w:rsid w:val="0049072D"/>
    <w:rsid w:val="00492670"/>
    <w:rsid w:val="004948DF"/>
    <w:rsid w:val="004A15AC"/>
    <w:rsid w:val="004A710A"/>
    <w:rsid w:val="004B270B"/>
    <w:rsid w:val="004B6FD0"/>
    <w:rsid w:val="004C3A0D"/>
    <w:rsid w:val="004C7D75"/>
    <w:rsid w:val="004D0BDF"/>
    <w:rsid w:val="004D2CEC"/>
    <w:rsid w:val="004D3B9E"/>
    <w:rsid w:val="004D7B03"/>
    <w:rsid w:val="004E69A3"/>
    <w:rsid w:val="004F11A1"/>
    <w:rsid w:val="004F5570"/>
    <w:rsid w:val="004F5E18"/>
    <w:rsid w:val="00502BD4"/>
    <w:rsid w:val="005038F2"/>
    <w:rsid w:val="005038F8"/>
    <w:rsid w:val="00505A50"/>
    <w:rsid w:val="00511E5B"/>
    <w:rsid w:val="00520445"/>
    <w:rsid w:val="0052593A"/>
    <w:rsid w:val="00530CA0"/>
    <w:rsid w:val="005423AD"/>
    <w:rsid w:val="0054348C"/>
    <w:rsid w:val="00546912"/>
    <w:rsid w:val="005577BD"/>
    <w:rsid w:val="00560DA5"/>
    <w:rsid w:val="00562415"/>
    <w:rsid w:val="00567E42"/>
    <w:rsid w:val="00570A9C"/>
    <w:rsid w:val="00572FED"/>
    <w:rsid w:val="00574ECF"/>
    <w:rsid w:val="00587DC4"/>
    <w:rsid w:val="00595131"/>
    <w:rsid w:val="005973E8"/>
    <w:rsid w:val="005A1FDB"/>
    <w:rsid w:val="005B27C2"/>
    <w:rsid w:val="005B56B0"/>
    <w:rsid w:val="005B57E8"/>
    <w:rsid w:val="005C7BE0"/>
    <w:rsid w:val="005C7EA4"/>
    <w:rsid w:val="005D05FD"/>
    <w:rsid w:val="005D13C1"/>
    <w:rsid w:val="005D5956"/>
    <w:rsid w:val="005D5A33"/>
    <w:rsid w:val="005E74DB"/>
    <w:rsid w:val="005F3E41"/>
    <w:rsid w:val="005F507D"/>
    <w:rsid w:val="005F590B"/>
    <w:rsid w:val="005F730B"/>
    <w:rsid w:val="00601935"/>
    <w:rsid w:val="00617AF7"/>
    <w:rsid w:val="006204F9"/>
    <w:rsid w:val="0062280E"/>
    <w:rsid w:val="00624F5E"/>
    <w:rsid w:val="0063247F"/>
    <w:rsid w:val="00634CA8"/>
    <w:rsid w:val="00636C62"/>
    <w:rsid w:val="00645E2A"/>
    <w:rsid w:val="006512FD"/>
    <w:rsid w:val="00651FDA"/>
    <w:rsid w:val="00654820"/>
    <w:rsid w:val="00657FFA"/>
    <w:rsid w:val="00665499"/>
    <w:rsid w:val="00667436"/>
    <w:rsid w:val="00670916"/>
    <w:rsid w:val="00677E89"/>
    <w:rsid w:val="00683DEB"/>
    <w:rsid w:val="006842BA"/>
    <w:rsid w:val="00694995"/>
    <w:rsid w:val="006A2496"/>
    <w:rsid w:val="006A538C"/>
    <w:rsid w:val="006B2CB6"/>
    <w:rsid w:val="006B75D4"/>
    <w:rsid w:val="006C3F82"/>
    <w:rsid w:val="006C6786"/>
    <w:rsid w:val="006D052A"/>
    <w:rsid w:val="006D0A80"/>
    <w:rsid w:val="006E6949"/>
    <w:rsid w:val="00703F99"/>
    <w:rsid w:val="007122C5"/>
    <w:rsid w:val="00723CC7"/>
    <w:rsid w:val="00727517"/>
    <w:rsid w:val="00727F7B"/>
    <w:rsid w:val="00740D92"/>
    <w:rsid w:val="007447BB"/>
    <w:rsid w:val="00747219"/>
    <w:rsid w:val="00760C72"/>
    <w:rsid w:val="007626FE"/>
    <w:rsid w:val="007659EC"/>
    <w:rsid w:val="00766425"/>
    <w:rsid w:val="007709CA"/>
    <w:rsid w:val="00772B59"/>
    <w:rsid w:val="00775DFB"/>
    <w:rsid w:val="00780568"/>
    <w:rsid w:val="0078230D"/>
    <w:rsid w:val="00784073"/>
    <w:rsid w:val="00787339"/>
    <w:rsid w:val="00792243"/>
    <w:rsid w:val="00794733"/>
    <w:rsid w:val="007B3353"/>
    <w:rsid w:val="007C6408"/>
    <w:rsid w:val="007C7EC8"/>
    <w:rsid w:val="007D472E"/>
    <w:rsid w:val="007E1684"/>
    <w:rsid w:val="007E1A60"/>
    <w:rsid w:val="007E2F75"/>
    <w:rsid w:val="00800147"/>
    <w:rsid w:val="00800EB5"/>
    <w:rsid w:val="008019FE"/>
    <w:rsid w:val="00806998"/>
    <w:rsid w:val="00811B88"/>
    <w:rsid w:val="008172D9"/>
    <w:rsid w:val="008222D0"/>
    <w:rsid w:val="0082398E"/>
    <w:rsid w:val="00825899"/>
    <w:rsid w:val="0083116E"/>
    <w:rsid w:val="00832663"/>
    <w:rsid w:val="008427BE"/>
    <w:rsid w:val="0084553E"/>
    <w:rsid w:val="00845CE5"/>
    <w:rsid w:val="0084672C"/>
    <w:rsid w:val="0084764E"/>
    <w:rsid w:val="00850452"/>
    <w:rsid w:val="008521F3"/>
    <w:rsid w:val="00852978"/>
    <w:rsid w:val="00852EA1"/>
    <w:rsid w:val="00857330"/>
    <w:rsid w:val="008610B9"/>
    <w:rsid w:val="00864224"/>
    <w:rsid w:val="008651D7"/>
    <w:rsid w:val="00873199"/>
    <w:rsid w:val="00874EAD"/>
    <w:rsid w:val="00877EA6"/>
    <w:rsid w:val="00883D26"/>
    <w:rsid w:val="00892EEB"/>
    <w:rsid w:val="00893481"/>
    <w:rsid w:val="00894C10"/>
    <w:rsid w:val="00895AAA"/>
    <w:rsid w:val="008B1188"/>
    <w:rsid w:val="008C5B16"/>
    <w:rsid w:val="008D0B36"/>
    <w:rsid w:val="008D133B"/>
    <w:rsid w:val="008D473A"/>
    <w:rsid w:val="008D69A0"/>
    <w:rsid w:val="00907E36"/>
    <w:rsid w:val="00913AAD"/>
    <w:rsid w:val="00922199"/>
    <w:rsid w:val="00931E25"/>
    <w:rsid w:val="009333A4"/>
    <w:rsid w:val="0093513F"/>
    <w:rsid w:val="0093556D"/>
    <w:rsid w:val="00935E1C"/>
    <w:rsid w:val="00936163"/>
    <w:rsid w:val="00941168"/>
    <w:rsid w:val="00945D46"/>
    <w:rsid w:val="00947058"/>
    <w:rsid w:val="00956C4B"/>
    <w:rsid w:val="00963E92"/>
    <w:rsid w:val="00976680"/>
    <w:rsid w:val="00980738"/>
    <w:rsid w:val="0098179E"/>
    <w:rsid w:val="00995CD9"/>
    <w:rsid w:val="009A369E"/>
    <w:rsid w:val="009A5EE4"/>
    <w:rsid w:val="009D24B0"/>
    <w:rsid w:val="009D3F5D"/>
    <w:rsid w:val="009E7C11"/>
    <w:rsid w:val="009F0DF8"/>
    <w:rsid w:val="009F51F6"/>
    <w:rsid w:val="00A049CD"/>
    <w:rsid w:val="00A04BAD"/>
    <w:rsid w:val="00A07E27"/>
    <w:rsid w:val="00A134B9"/>
    <w:rsid w:val="00A401EF"/>
    <w:rsid w:val="00A4286E"/>
    <w:rsid w:val="00A562D8"/>
    <w:rsid w:val="00A57488"/>
    <w:rsid w:val="00A601AD"/>
    <w:rsid w:val="00A70F1D"/>
    <w:rsid w:val="00A71B1A"/>
    <w:rsid w:val="00A73FB3"/>
    <w:rsid w:val="00A80A89"/>
    <w:rsid w:val="00A817F9"/>
    <w:rsid w:val="00A82C12"/>
    <w:rsid w:val="00A8565A"/>
    <w:rsid w:val="00A86399"/>
    <w:rsid w:val="00A87345"/>
    <w:rsid w:val="00A879F8"/>
    <w:rsid w:val="00A92A6D"/>
    <w:rsid w:val="00A950EF"/>
    <w:rsid w:val="00AA46AB"/>
    <w:rsid w:val="00AA7A79"/>
    <w:rsid w:val="00AB39D9"/>
    <w:rsid w:val="00AB3F59"/>
    <w:rsid w:val="00AB4CD3"/>
    <w:rsid w:val="00AB6D29"/>
    <w:rsid w:val="00AC048C"/>
    <w:rsid w:val="00AC594B"/>
    <w:rsid w:val="00AD1A76"/>
    <w:rsid w:val="00AD76A1"/>
    <w:rsid w:val="00AE06C8"/>
    <w:rsid w:val="00AE19C3"/>
    <w:rsid w:val="00AE1C7F"/>
    <w:rsid w:val="00AE26D4"/>
    <w:rsid w:val="00B03871"/>
    <w:rsid w:val="00B06013"/>
    <w:rsid w:val="00B15091"/>
    <w:rsid w:val="00B36F56"/>
    <w:rsid w:val="00B37A5B"/>
    <w:rsid w:val="00B37F6E"/>
    <w:rsid w:val="00B434A2"/>
    <w:rsid w:val="00B50580"/>
    <w:rsid w:val="00B53633"/>
    <w:rsid w:val="00B53D95"/>
    <w:rsid w:val="00B60A7E"/>
    <w:rsid w:val="00B62361"/>
    <w:rsid w:val="00B663FF"/>
    <w:rsid w:val="00B70F53"/>
    <w:rsid w:val="00B76D83"/>
    <w:rsid w:val="00B77890"/>
    <w:rsid w:val="00B83F90"/>
    <w:rsid w:val="00B90DAB"/>
    <w:rsid w:val="00B96BF3"/>
    <w:rsid w:val="00BA3355"/>
    <w:rsid w:val="00BA69D9"/>
    <w:rsid w:val="00BB1DCB"/>
    <w:rsid w:val="00BB3E1F"/>
    <w:rsid w:val="00BB45AE"/>
    <w:rsid w:val="00BB46EF"/>
    <w:rsid w:val="00BB57FB"/>
    <w:rsid w:val="00BB706A"/>
    <w:rsid w:val="00BC1E65"/>
    <w:rsid w:val="00BC64E5"/>
    <w:rsid w:val="00BC6EC6"/>
    <w:rsid w:val="00BC72CD"/>
    <w:rsid w:val="00BD20B8"/>
    <w:rsid w:val="00BD36EA"/>
    <w:rsid w:val="00BD439A"/>
    <w:rsid w:val="00BD55CC"/>
    <w:rsid w:val="00BD61FF"/>
    <w:rsid w:val="00BE4789"/>
    <w:rsid w:val="00BF0008"/>
    <w:rsid w:val="00C01477"/>
    <w:rsid w:val="00C02F9B"/>
    <w:rsid w:val="00C06754"/>
    <w:rsid w:val="00C1149F"/>
    <w:rsid w:val="00C13CC3"/>
    <w:rsid w:val="00C371B5"/>
    <w:rsid w:val="00C40697"/>
    <w:rsid w:val="00C43A44"/>
    <w:rsid w:val="00C63952"/>
    <w:rsid w:val="00C66D73"/>
    <w:rsid w:val="00C670CF"/>
    <w:rsid w:val="00C74CB1"/>
    <w:rsid w:val="00C81714"/>
    <w:rsid w:val="00C90015"/>
    <w:rsid w:val="00C91260"/>
    <w:rsid w:val="00C9565A"/>
    <w:rsid w:val="00CB5885"/>
    <w:rsid w:val="00CC1237"/>
    <w:rsid w:val="00CC40E3"/>
    <w:rsid w:val="00CC522E"/>
    <w:rsid w:val="00CD460D"/>
    <w:rsid w:val="00CD6CB9"/>
    <w:rsid w:val="00CD7F15"/>
    <w:rsid w:val="00CE3388"/>
    <w:rsid w:val="00CE7D27"/>
    <w:rsid w:val="00CF2137"/>
    <w:rsid w:val="00D00EAD"/>
    <w:rsid w:val="00D0324C"/>
    <w:rsid w:val="00D04F66"/>
    <w:rsid w:val="00D113A0"/>
    <w:rsid w:val="00D15CB1"/>
    <w:rsid w:val="00D219C2"/>
    <w:rsid w:val="00D22DEC"/>
    <w:rsid w:val="00D30C52"/>
    <w:rsid w:val="00D33941"/>
    <w:rsid w:val="00D371C7"/>
    <w:rsid w:val="00D416EF"/>
    <w:rsid w:val="00D437B9"/>
    <w:rsid w:val="00D4505D"/>
    <w:rsid w:val="00D52DDB"/>
    <w:rsid w:val="00D54E36"/>
    <w:rsid w:val="00D56970"/>
    <w:rsid w:val="00D62D1B"/>
    <w:rsid w:val="00D662D1"/>
    <w:rsid w:val="00D7024B"/>
    <w:rsid w:val="00D737B0"/>
    <w:rsid w:val="00D77823"/>
    <w:rsid w:val="00D80210"/>
    <w:rsid w:val="00D8468C"/>
    <w:rsid w:val="00D9143C"/>
    <w:rsid w:val="00D91BAF"/>
    <w:rsid w:val="00D9615B"/>
    <w:rsid w:val="00DB0716"/>
    <w:rsid w:val="00DB60E7"/>
    <w:rsid w:val="00DC4D16"/>
    <w:rsid w:val="00DC730C"/>
    <w:rsid w:val="00DC76F9"/>
    <w:rsid w:val="00DD6513"/>
    <w:rsid w:val="00DD681D"/>
    <w:rsid w:val="00DE2B77"/>
    <w:rsid w:val="00DE7D52"/>
    <w:rsid w:val="00DF3894"/>
    <w:rsid w:val="00E05C67"/>
    <w:rsid w:val="00E16486"/>
    <w:rsid w:val="00E16F73"/>
    <w:rsid w:val="00E17EE4"/>
    <w:rsid w:val="00E217A2"/>
    <w:rsid w:val="00E23D3B"/>
    <w:rsid w:val="00E458AD"/>
    <w:rsid w:val="00E6207F"/>
    <w:rsid w:val="00E622E8"/>
    <w:rsid w:val="00E631D5"/>
    <w:rsid w:val="00E6606C"/>
    <w:rsid w:val="00E74BA2"/>
    <w:rsid w:val="00E75468"/>
    <w:rsid w:val="00E82241"/>
    <w:rsid w:val="00E83344"/>
    <w:rsid w:val="00E845A5"/>
    <w:rsid w:val="00E85B1E"/>
    <w:rsid w:val="00E861AB"/>
    <w:rsid w:val="00E868F3"/>
    <w:rsid w:val="00E951EA"/>
    <w:rsid w:val="00E97615"/>
    <w:rsid w:val="00EA20F1"/>
    <w:rsid w:val="00EA5251"/>
    <w:rsid w:val="00EB236A"/>
    <w:rsid w:val="00EC4E2E"/>
    <w:rsid w:val="00EC64E5"/>
    <w:rsid w:val="00EC786A"/>
    <w:rsid w:val="00ED284F"/>
    <w:rsid w:val="00ED4360"/>
    <w:rsid w:val="00ED52AF"/>
    <w:rsid w:val="00ED5DBE"/>
    <w:rsid w:val="00ED68C4"/>
    <w:rsid w:val="00EE76F8"/>
    <w:rsid w:val="00EF0E7D"/>
    <w:rsid w:val="00EF3DB9"/>
    <w:rsid w:val="00EF4D85"/>
    <w:rsid w:val="00F00571"/>
    <w:rsid w:val="00F07986"/>
    <w:rsid w:val="00F1209F"/>
    <w:rsid w:val="00F127B0"/>
    <w:rsid w:val="00F14EFB"/>
    <w:rsid w:val="00F15D4A"/>
    <w:rsid w:val="00F40AC6"/>
    <w:rsid w:val="00F4544B"/>
    <w:rsid w:val="00F46590"/>
    <w:rsid w:val="00F5043E"/>
    <w:rsid w:val="00F547BE"/>
    <w:rsid w:val="00F61197"/>
    <w:rsid w:val="00F83C8F"/>
    <w:rsid w:val="00F917E5"/>
    <w:rsid w:val="00F97412"/>
    <w:rsid w:val="00FA1E8D"/>
    <w:rsid w:val="00FA3899"/>
    <w:rsid w:val="00FB5F83"/>
    <w:rsid w:val="00FB79D4"/>
    <w:rsid w:val="00FC4211"/>
    <w:rsid w:val="00FC7607"/>
    <w:rsid w:val="00FD2225"/>
    <w:rsid w:val="00FD4A27"/>
    <w:rsid w:val="00FD56DA"/>
    <w:rsid w:val="00FD5DF6"/>
    <w:rsid w:val="00FD6A25"/>
    <w:rsid w:val="00FE7F28"/>
    <w:rsid w:val="00FF4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8587BD"/>
  <w15:chartTrackingRefBased/>
  <w15:docId w15:val="{F4672816-C7A5-4C7D-8FBC-2B571C09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A5B"/>
    <w:pPr>
      <w:ind w:leftChars="400" w:left="840"/>
    </w:pPr>
  </w:style>
  <w:style w:type="numbering" w:customStyle="1" w:styleId="1">
    <w:name w:val="スタイル1"/>
    <w:uiPriority w:val="99"/>
    <w:rsid w:val="00146823"/>
    <w:pPr>
      <w:numPr>
        <w:numId w:val="4"/>
      </w:numPr>
    </w:pPr>
  </w:style>
  <w:style w:type="paragraph" w:styleId="a4">
    <w:name w:val="Revision"/>
    <w:hidden/>
    <w:uiPriority w:val="99"/>
    <w:semiHidden/>
    <w:rsid w:val="002C3C94"/>
  </w:style>
  <w:style w:type="table" w:styleId="a5">
    <w:name w:val="Table Grid"/>
    <w:basedOn w:val="a1"/>
    <w:uiPriority w:val="39"/>
    <w:rsid w:val="00103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4007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4007A"/>
    <w:rPr>
      <w:rFonts w:asciiTheme="majorHAnsi" w:eastAsiaTheme="majorEastAsia" w:hAnsiTheme="majorHAnsi" w:cstheme="majorBidi"/>
      <w:sz w:val="18"/>
      <w:szCs w:val="18"/>
    </w:rPr>
  </w:style>
  <w:style w:type="paragraph" w:styleId="a8">
    <w:name w:val="header"/>
    <w:basedOn w:val="a"/>
    <w:link w:val="a9"/>
    <w:uiPriority w:val="99"/>
    <w:unhideWhenUsed/>
    <w:rsid w:val="00F5043E"/>
    <w:pPr>
      <w:tabs>
        <w:tab w:val="center" w:pos="4252"/>
        <w:tab w:val="right" w:pos="8504"/>
      </w:tabs>
      <w:snapToGrid w:val="0"/>
    </w:pPr>
  </w:style>
  <w:style w:type="character" w:customStyle="1" w:styleId="a9">
    <w:name w:val="ヘッダー (文字)"/>
    <w:basedOn w:val="a0"/>
    <w:link w:val="a8"/>
    <w:uiPriority w:val="99"/>
    <w:rsid w:val="00F5043E"/>
  </w:style>
  <w:style w:type="paragraph" w:styleId="aa">
    <w:name w:val="footer"/>
    <w:basedOn w:val="a"/>
    <w:link w:val="ab"/>
    <w:uiPriority w:val="99"/>
    <w:unhideWhenUsed/>
    <w:rsid w:val="00F5043E"/>
    <w:pPr>
      <w:tabs>
        <w:tab w:val="center" w:pos="4252"/>
        <w:tab w:val="right" w:pos="8504"/>
      </w:tabs>
      <w:snapToGrid w:val="0"/>
    </w:pPr>
  </w:style>
  <w:style w:type="character" w:customStyle="1" w:styleId="ab">
    <w:name w:val="フッター (文字)"/>
    <w:basedOn w:val="a0"/>
    <w:link w:val="aa"/>
    <w:uiPriority w:val="99"/>
    <w:rsid w:val="00F5043E"/>
  </w:style>
  <w:style w:type="paragraph" w:styleId="ac">
    <w:name w:val="endnote text"/>
    <w:basedOn w:val="a"/>
    <w:link w:val="ad"/>
    <w:uiPriority w:val="99"/>
    <w:semiHidden/>
    <w:unhideWhenUsed/>
    <w:rsid w:val="00F5043E"/>
    <w:pPr>
      <w:snapToGrid w:val="0"/>
      <w:jc w:val="left"/>
    </w:pPr>
  </w:style>
  <w:style w:type="character" w:customStyle="1" w:styleId="ad">
    <w:name w:val="文末脚注文字列 (文字)"/>
    <w:basedOn w:val="a0"/>
    <w:link w:val="ac"/>
    <w:uiPriority w:val="99"/>
    <w:semiHidden/>
    <w:rsid w:val="00F5043E"/>
  </w:style>
  <w:style w:type="character" w:styleId="ae">
    <w:name w:val="endnote reference"/>
    <w:basedOn w:val="a0"/>
    <w:uiPriority w:val="99"/>
    <w:semiHidden/>
    <w:unhideWhenUsed/>
    <w:rsid w:val="00F5043E"/>
    <w:rPr>
      <w:vertAlign w:val="superscript"/>
    </w:rPr>
  </w:style>
  <w:style w:type="paragraph" w:styleId="af">
    <w:name w:val="footnote text"/>
    <w:basedOn w:val="a"/>
    <w:link w:val="af0"/>
    <w:uiPriority w:val="99"/>
    <w:semiHidden/>
    <w:unhideWhenUsed/>
    <w:rsid w:val="00F5043E"/>
    <w:pPr>
      <w:snapToGrid w:val="0"/>
      <w:jc w:val="left"/>
    </w:pPr>
  </w:style>
  <w:style w:type="character" w:customStyle="1" w:styleId="af0">
    <w:name w:val="脚注文字列 (文字)"/>
    <w:basedOn w:val="a0"/>
    <w:link w:val="af"/>
    <w:uiPriority w:val="99"/>
    <w:semiHidden/>
    <w:rsid w:val="00F5043E"/>
  </w:style>
  <w:style w:type="character" w:styleId="af1">
    <w:name w:val="footnote reference"/>
    <w:basedOn w:val="a0"/>
    <w:uiPriority w:val="99"/>
    <w:semiHidden/>
    <w:unhideWhenUsed/>
    <w:rsid w:val="00F5043E"/>
    <w:rPr>
      <w:vertAlign w:val="superscript"/>
    </w:rPr>
  </w:style>
  <w:style w:type="character" w:styleId="af2">
    <w:name w:val="annotation reference"/>
    <w:basedOn w:val="a0"/>
    <w:uiPriority w:val="99"/>
    <w:semiHidden/>
    <w:unhideWhenUsed/>
    <w:rsid w:val="00511E5B"/>
    <w:rPr>
      <w:sz w:val="18"/>
      <w:szCs w:val="18"/>
    </w:rPr>
  </w:style>
  <w:style w:type="paragraph" w:styleId="af3">
    <w:name w:val="annotation text"/>
    <w:basedOn w:val="a"/>
    <w:link w:val="af4"/>
    <w:uiPriority w:val="99"/>
    <w:unhideWhenUsed/>
    <w:rsid w:val="00511E5B"/>
    <w:pPr>
      <w:jc w:val="left"/>
    </w:pPr>
  </w:style>
  <w:style w:type="character" w:customStyle="1" w:styleId="af4">
    <w:name w:val="コメント文字列 (文字)"/>
    <w:basedOn w:val="a0"/>
    <w:link w:val="af3"/>
    <w:uiPriority w:val="99"/>
    <w:rsid w:val="00511E5B"/>
  </w:style>
  <w:style w:type="paragraph" w:styleId="af5">
    <w:name w:val="annotation subject"/>
    <w:basedOn w:val="af3"/>
    <w:next w:val="af3"/>
    <w:link w:val="af6"/>
    <w:uiPriority w:val="99"/>
    <w:semiHidden/>
    <w:unhideWhenUsed/>
    <w:rsid w:val="00511E5B"/>
    <w:rPr>
      <w:b/>
      <w:bCs/>
    </w:rPr>
  </w:style>
  <w:style w:type="character" w:customStyle="1" w:styleId="af6">
    <w:name w:val="コメント内容 (文字)"/>
    <w:basedOn w:val="af4"/>
    <w:link w:val="af5"/>
    <w:uiPriority w:val="99"/>
    <w:semiHidden/>
    <w:rsid w:val="00511E5B"/>
    <w:rPr>
      <w:b/>
      <w:bCs/>
    </w:rPr>
  </w:style>
  <w:style w:type="character" w:styleId="af7">
    <w:name w:val="Hyperlink"/>
    <w:basedOn w:val="a0"/>
    <w:uiPriority w:val="99"/>
    <w:unhideWhenUsed/>
    <w:rsid w:val="00511E5B"/>
    <w:rPr>
      <w:color w:val="0563C1" w:themeColor="hyperlink"/>
      <w:u w:val="single"/>
    </w:rPr>
  </w:style>
  <w:style w:type="character" w:styleId="af8">
    <w:name w:val="Unresolved Mention"/>
    <w:basedOn w:val="a0"/>
    <w:uiPriority w:val="99"/>
    <w:semiHidden/>
    <w:unhideWhenUsed/>
    <w:rsid w:val="00511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20243">
      <w:bodyDiv w:val="1"/>
      <w:marLeft w:val="0"/>
      <w:marRight w:val="0"/>
      <w:marTop w:val="0"/>
      <w:marBottom w:val="0"/>
      <w:divBdr>
        <w:top w:val="none" w:sz="0" w:space="0" w:color="auto"/>
        <w:left w:val="none" w:sz="0" w:space="0" w:color="auto"/>
        <w:bottom w:val="none" w:sz="0" w:space="0" w:color="auto"/>
        <w:right w:val="none" w:sz="0" w:space="0" w:color="auto"/>
      </w:divBdr>
    </w:div>
    <w:div w:id="236398937">
      <w:bodyDiv w:val="1"/>
      <w:marLeft w:val="0"/>
      <w:marRight w:val="0"/>
      <w:marTop w:val="0"/>
      <w:marBottom w:val="0"/>
      <w:divBdr>
        <w:top w:val="none" w:sz="0" w:space="0" w:color="auto"/>
        <w:left w:val="none" w:sz="0" w:space="0" w:color="auto"/>
        <w:bottom w:val="none" w:sz="0" w:space="0" w:color="auto"/>
        <w:right w:val="none" w:sz="0" w:space="0" w:color="auto"/>
      </w:divBdr>
    </w:div>
    <w:div w:id="701904387">
      <w:bodyDiv w:val="1"/>
      <w:marLeft w:val="0"/>
      <w:marRight w:val="0"/>
      <w:marTop w:val="0"/>
      <w:marBottom w:val="0"/>
      <w:divBdr>
        <w:top w:val="none" w:sz="0" w:space="0" w:color="auto"/>
        <w:left w:val="none" w:sz="0" w:space="0" w:color="auto"/>
        <w:bottom w:val="none" w:sz="0" w:space="0" w:color="auto"/>
        <w:right w:val="none" w:sz="0" w:space="0" w:color="auto"/>
      </w:divBdr>
    </w:div>
    <w:div w:id="790250224">
      <w:bodyDiv w:val="1"/>
      <w:marLeft w:val="0"/>
      <w:marRight w:val="0"/>
      <w:marTop w:val="0"/>
      <w:marBottom w:val="0"/>
      <w:divBdr>
        <w:top w:val="none" w:sz="0" w:space="0" w:color="auto"/>
        <w:left w:val="none" w:sz="0" w:space="0" w:color="auto"/>
        <w:bottom w:val="none" w:sz="0" w:space="0" w:color="auto"/>
        <w:right w:val="none" w:sz="0" w:space="0" w:color="auto"/>
      </w:divBdr>
    </w:div>
    <w:div w:id="865362809">
      <w:bodyDiv w:val="1"/>
      <w:marLeft w:val="0"/>
      <w:marRight w:val="0"/>
      <w:marTop w:val="0"/>
      <w:marBottom w:val="0"/>
      <w:divBdr>
        <w:top w:val="none" w:sz="0" w:space="0" w:color="auto"/>
        <w:left w:val="none" w:sz="0" w:space="0" w:color="auto"/>
        <w:bottom w:val="none" w:sz="0" w:space="0" w:color="auto"/>
        <w:right w:val="none" w:sz="0" w:space="0" w:color="auto"/>
      </w:divBdr>
    </w:div>
    <w:div w:id="908879824">
      <w:bodyDiv w:val="1"/>
      <w:marLeft w:val="0"/>
      <w:marRight w:val="0"/>
      <w:marTop w:val="0"/>
      <w:marBottom w:val="0"/>
      <w:divBdr>
        <w:top w:val="none" w:sz="0" w:space="0" w:color="auto"/>
        <w:left w:val="none" w:sz="0" w:space="0" w:color="auto"/>
        <w:bottom w:val="none" w:sz="0" w:space="0" w:color="auto"/>
        <w:right w:val="none" w:sz="0" w:space="0" w:color="auto"/>
      </w:divBdr>
    </w:div>
    <w:div w:id="1046562193">
      <w:bodyDiv w:val="1"/>
      <w:marLeft w:val="0"/>
      <w:marRight w:val="0"/>
      <w:marTop w:val="0"/>
      <w:marBottom w:val="0"/>
      <w:divBdr>
        <w:top w:val="none" w:sz="0" w:space="0" w:color="auto"/>
        <w:left w:val="none" w:sz="0" w:space="0" w:color="auto"/>
        <w:bottom w:val="none" w:sz="0" w:space="0" w:color="auto"/>
        <w:right w:val="none" w:sz="0" w:space="0" w:color="auto"/>
      </w:divBdr>
    </w:div>
    <w:div w:id="1213156361">
      <w:bodyDiv w:val="1"/>
      <w:marLeft w:val="0"/>
      <w:marRight w:val="0"/>
      <w:marTop w:val="0"/>
      <w:marBottom w:val="0"/>
      <w:divBdr>
        <w:top w:val="none" w:sz="0" w:space="0" w:color="auto"/>
        <w:left w:val="none" w:sz="0" w:space="0" w:color="auto"/>
        <w:bottom w:val="none" w:sz="0" w:space="0" w:color="auto"/>
        <w:right w:val="none" w:sz="0" w:space="0" w:color="auto"/>
      </w:divBdr>
      <w:divsChild>
        <w:div w:id="636377391">
          <w:marLeft w:val="0"/>
          <w:marRight w:val="0"/>
          <w:marTop w:val="0"/>
          <w:marBottom w:val="0"/>
          <w:divBdr>
            <w:top w:val="single" w:sz="2" w:space="0" w:color="D9D9E3"/>
            <w:left w:val="single" w:sz="2" w:space="0" w:color="D9D9E3"/>
            <w:bottom w:val="single" w:sz="2" w:space="0" w:color="D9D9E3"/>
            <w:right w:val="single" w:sz="2" w:space="0" w:color="D9D9E3"/>
          </w:divBdr>
          <w:divsChild>
            <w:div w:id="1377320098">
              <w:marLeft w:val="0"/>
              <w:marRight w:val="0"/>
              <w:marTop w:val="0"/>
              <w:marBottom w:val="0"/>
              <w:divBdr>
                <w:top w:val="single" w:sz="2" w:space="0" w:color="D9D9E3"/>
                <w:left w:val="single" w:sz="2" w:space="0" w:color="D9D9E3"/>
                <w:bottom w:val="single" w:sz="2" w:space="0" w:color="D9D9E3"/>
                <w:right w:val="single" w:sz="2" w:space="0" w:color="D9D9E3"/>
              </w:divBdr>
              <w:divsChild>
                <w:div w:id="961880822">
                  <w:marLeft w:val="0"/>
                  <w:marRight w:val="0"/>
                  <w:marTop w:val="0"/>
                  <w:marBottom w:val="0"/>
                  <w:divBdr>
                    <w:top w:val="single" w:sz="2" w:space="0" w:color="D9D9E3"/>
                    <w:left w:val="single" w:sz="2" w:space="0" w:color="D9D9E3"/>
                    <w:bottom w:val="single" w:sz="2" w:space="0" w:color="D9D9E3"/>
                    <w:right w:val="single" w:sz="2" w:space="0" w:color="D9D9E3"/>
                  </w:divBdr>
                  <w:divsChild>
                    <w:div w:id="1998607024">
                      <w:marLeft w:val="0"/>
                      <w:marRight w:val="0"/>
                      <w:marTop w:val="0"/>
                      <w:marBottom w:val="0"/>
                      <w:divBdr>
                        <w:top w:val="single" w:sz="2" w:space="0" w:color="D9D9E3"/>
                        <w:left w:val="single" w:sz="2" w:space="0" w:color="D9D9E3"/>
                        <w:bottom w:val="single" w:sz="2" w:space="0" w:color="D9D9E3"/>
                        <w:right w:val="single" w:sz="2" w:space="0" w:color="D9D9E3"/>
                      </w:divBdr>
                      <w:divsChild>
                        <w:div w:id="187572089">
                          <w:marLeft w:val="0"/>
                          <w:marRight w:val="0"/>
                          <w:marTop w:val="0"/>
                          <w:marBottom w:val="0"/>
                          <w:divBdr>
                            <w:top w:val="single" w:sz="2" w:space="0" w:color="auto"/>
                            <w:left w:val="single" w:sz="2" w:space="0" w:color="auto"/>
                            <w:bottom w:val="single" w:sz="6" w:space="0" w:color="auto"/>
                            <w:right w:val="single" w:sz="2" w:space="0" w:color="auto"/>
                          </w:divBdr>
                          <w:divsChild>
                            <w:div w:id="107942506">
                              <w:marLeft w:val="0"/>
                              <w:marRight w:val="0"/>
                              <w:marTop w:val="100"/>
                              <w:marBottom w:val="100"/>
                              <w:divBdr>
                                <w:top w:val="single" w:sz="2" w:space="0" w:color="D9D9E3"/>
                                <w:left w:val="single" w:sz="2" w:space="0" w:color="D9D9E3"/>
                                <w:bottom w:val="single" w:sz="2" w:space="0" w:color="D9D9E3"/>
                                <w:right w:val="single" w:sz="2" w:space="0" w:color="D9D9E3"/>
                              </w:divBdr>
                              <w:divsChild>
                                <w:div w:id="1059477734">
                                  <w:marLeft w:val="0"/>
                                  <w:marRight w:val="0"/>
                                  <w:marTop w:val="0"/>
                                  <w:marBottom w:val="0"/>
                                  <w:divBdr>
                                    <w:top w:val="single" w:sz="2" w:space="0" w:color="D9D9E3"/>
                                    <w:left w:val="single" w:sz="2" w:space="0" w:color="D9D9E3"/>
                                    <w:bottom w:val="single" w:sz="2" w:space="0" w:color="D9D9E3"/>
                                    <w:right w:val="single" w:sz="2" w:space="0" w:color="D9D9E3"/>
                                  </w:divBdr>
                                  <w:divsChild>
                                    <w:div w:id="584218674">
                                      <w:marLeft w:val="0"/>
                                      <w:marRight w:val="0"/>
                                      <w:marTop w:val="0"/>
                                      <w:marBottom w:val="0"/>
                                      <w:divBdr>
                                        <w:top w:val="single" w:sz="2" w:space="0" w:color="D9D9E3"/>
                                        <w:left w:val="single" w:sz="2" w:space="0" w:color="D9D9E3"/>
                                        <w:bottom w:val="single" w:sz="2" w:space="0" w:color="D9D9E3"/>
                                        <w:right w:val="single" w:sz="2" w:space="0" w:color="D9D9E3"/>
                                      </w:divBdr>
                                      <w:divsChild>
                                        <w:div w:id="1240216077">
                                          <w:marLeft w:val="0"/>
                                          <w:marRight w:val="0"/>
                                          <w:marTop w:val="0"/>
                                          <w:marBottom w:val="0"/>
                                          <w:divBdr>
                                            <w:top w:val="single" w:sz="2" w:space="0" w:color="D9D9E3"/>
                                            <w:left w:val="single" w:sz="2" w:space="0" w:color="D9D9E3"/>
                                            <w:bottom w:val="single" w:sz="2" w:space="0" w:color="D9D9E3"/>
                                            <w:right w:val="single" w:sz="2" w:space="0" w:color="D9D9E3"/>
                                          </w:divBdr>
                                          <w:divsChild>
                                            <w:div w:id="1061290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41974801">
          <w:marLeft w:val="0"/>
          <w:marRight w:val="0"/>
          <w:marTop w:val="0"/>
          <w:marBottom w:val="0"/>
          <w:divBdr>
            <w:top w:val="none" w:sz="0" w:space="0" w:color="auto"/>
            <w:left w:val="none" w:sz="0" w:space="0" w:color="auto"/>
            <w:bottom w:val="none" w:sz="0" w:space="0" w:color="auto"/>
            <w:right w:val="none" w:sz="0" w:space="0" w:color="auto"/>
          </w:divBdr>
        </w:div>
      </w:divsChild>
    </w:div>
    <w:div w:id="1417436047">
      <w:bodyDiv w:val="1"/>
      <w:marLeft w:val="0"/>
      <w:marRight w:val="0"/>
      <w:marTop w:val="0"/>
      <w:marBottom w:val="0"/>
      <w:divBdr>
        <w:top w:val="none" w:sz="0" w:space="0" w:color="auto"/>
        <w:left w:val="none" w:sz="0" w:space="0" w:color="auto"/>
        <w:bottom w:val="none" w:sz="0" w:space="0" w:color="auto"/>
        <w:right w:val="none" w:sz="0" w:space="0" w:color="auto"/>
      </w:divBdr>
      <w:divsChild>
        <w:div w:id="1644040916">
          <w:marLeft w:val="1440"/>
          <w:marRight w:val="0"/>
          <w:marTop w:val="100"/>
          <w:marBottom w:val="0"/>
          <w:divBdr>
            <w:top w:val="none" w:sz="0" w:space="0" w:color="auto"/>
            <w:left w:val="none" w:sz="0" w:space="0" w:color="auto"/>
            <w:bottom w:val="none" w:sz="0" w:space="0" w:color="auto"/>
            <w:right w:val="none" w:sz="0" w:space="0" w:color="auto"/>
          </w:divBdr>
        </w:div>
      </w:divsChild>
    </w:div>
    <w:div w:id="191759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5F907-A035-4B83-A28A-62C8FE06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982</Words>
  <Characters>5599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未希也</dc:creator>
  <cp:keywords/>
  <dc:description/>
  <cp:lastModifiedBy>吉田 未希也</cp:lastModifiedBy>
  <cp:revision>11</cp:revision>
  <cp:lastPrinted>2024-03-05T07:45:00Z</cp:lastPrinted>
  <dcterms:created xsi:type="dcterms:W3CDTF">2024-02-29T03:11:00Z</dcterms:created>
  <dcterms:modified xsi:type="dcterms:W3CDTF">2024-03-05T07:55:00Z</dcterms:modified>
</cp:coreProperties>
</file>